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Spec="center" w:tblpY="1892"/>
        <w:tblW w:w="12186" w:type="dxa"/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7508"/>
        <w:gridCol w:w="1276"/>
      </w:tblGrid>
      <w:tr w:rsidR="00E7215A" w:rsidRPr="00E7215A" w14:paraId="2C613907" w14:textId="77777777" w:rsidTr="00EB18D4">
        <w:tc>
          <w:tcPr>
            <w:tcW w:w="12186" w:type="dxa"/>
            <w:gridSpan w:val="4"/>
            <w:tcBorders>
              <w:top w:val="nil"/>
              <w:left w:val="nil"/>
              <w:right w:val="nil"/>
            </w:tcBorders>
          </w:tcPr>
          <w:p w14:paraId="3230DC44" w14:textId="4C60F62E" w:rsidR="00EB18D4" w:rsidRPr="00E7215A" w:rsidRDefault="00EB18D4" w:rsidP="00EB18D4">
            <w:pPr>
              <w:spacing w:line="276" w:lineRule="auto"/>
              <w:jc w:val="center"/>
              <w:rPr>
                <w:b/>
                <w:bCs/>
              </w:rPr>
            </w:pPr>
            <w:r w:rsidRPr="00E7215A">
              <w:rPr>
                <w:b/>
                <w:bCs/>
              </w:rPr>
              <w:t>PHỤ LỤC CHƯƠNG V</w:t>
            </w:r>
            <w:r w:rsidR="00E7215A" w:rsidRPr="00E7215A">
              <w:rPr>
                <w:b/>
                <w:bCs/>
                <w:lang w:val="en-US"/>
              </w:rPr>
              <w:t xml:space="preserve">. </w:t>
            </w:r>
            <w:r w:rsidRPr="00E7215A">
              <w:rPr>
                <w:b/>
                <w:bCs/>
              </w:rPr>
              <w:t>YÊU CẦU KỸ THUẬT</w:t>
            </w:r>
          </w:p>
          <w:p w14:paraId="46965E05" w14:textId="77777777" w:rsidR="00EB18D4" w:rsidRPr="00E7215A" w:rsidRDefault="00EB18D4" w:rsidP="00EB18D4">
            <w:pPr>
              <w:spacing w:line="276" w:lineRule="auto"/>
              <w:jc w:val="center"/>
              <w:rPr>
                <w:b/>
                <w:iCs/>
              </w:rPr>
            </w:pPr>
            <w:r w:rsidRPr="00E7215A">
              <w:rPr>
                <w:b/>
                <w:iCs/>
              </w:rPr>
              <w:t xml:space="preserve">GÓI THẦU: </w:t>
            </w:r>
            <w:r w:rsidRPr="00E7215A">
              <w:t xml:space="preserve"> </w:t>
            </w:r>
            <w:r w:rsidRPr="00E7215A">
              <w:rPr>
                <w:b/>
                <w:iCs/>
              </w:rPr>
              <w:t>MUA SẮM CÁC MẶT HÀNG THIẾT BỊ Y TẾ NĂM 2025-2026 TẠI BỆNH VIỆN ĐA KHOA ĐÔ LƯƠNG</w:t>
            </w:r>
          </w:p>
          <w:p w14:paraId="484579DF" w14:textId="4853815B" w:rsidR="00EB18D4" w:rsidRPr="00E7215A" w:rsidRDefault="00EB18D4" w:rsidP="00EB18D4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E7215A" w:rsidRPr="00E7215A" w14:paraId="3CD247ED" w14:textId="77777777" w:rsidTr="00EB18D4">
        <w:tc>
          <w:tcPr>
            <w:tcW w:w="1276" w:type="dxa"/>
            <w:tcBorders>
              <w:top w:val="single" w:sz="4" w:space="0" w:color="auto"/>
            </w:tcBorders>
          </w:tcPr>
          <w:p w14:paraId="42FBCB77" w14:textId="470D9ADB" w:rsidR="00EB18D4" w:rsidRPr="00E7215A" w:rsidRDefault="00EB18D4" w:rsidP="00EB18D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E7215A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0B97629" w14:textId="6FFAB140" w:rsidR="00EB18D4" w:rsidRPr="00E7215A" w:rsidRDefault="00EB18D4" w:rsidP="00EB18D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E7215A">
              <w:rPr>
                <w:b/>
                <w:sz w:val="26"/>
                <w:szCs w:val="26"/>
              </w:rPr>
              <w:t>Danh mục</w:t>
            </w:r>
          </w:p>
        </w:tc>
        <w:tc>
          <w:tcPr>
            <w:tcW w:w="7508" w:type="dxa"/>
            <w:tcBorders>
              <w:top w:val="single" w:sz="4" w:space="0" w:color="auto"/>
            </w:tcBorders>
          </w:tcPr>
          <w:p w14:paraId="75F6EC3E" w14:textId="7F6EE174" w:rsidR="00EB18D4" w:rsidRPr="00E7215A" w:rsidRDefault="00EB18D4" w:rsidP="00EB18D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E7215A">
              <w:rPr>
                <w:b/>
                <w:sz w:val="26"/>
                <w:szCs w:val="26"/>
              </w:rPr>
              <w:t>Yêu cầu kỹ thuật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CD1EF33" w14:textId="5BCC0D0F" w:rsidR="00EB18D4" w:rsidRPr="00E7215A" w:rsidRDefault="00EB18D4" w:rsidP="00EB18D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E7215A">
              <w:rPr>
                <w:b/>
                <w:sz w:val="26"/>
                <w:szCs w:val="26"/>
              </w:rPr>
              <w:t>Số lượng</w:t>
            </w:r>
          </w:p>
        </w:tc>
      </w:tr>
      <w:tr w:rsidR="00E7215A" w:rsidRPr="00E7215A" w14:paraId="0C979A05" w14:textId="77777777" w:rsidTr="00EB18D4">
        <w:tc>
          <w:tcPr>
            <w:tcW w:w="1276" w:type="dxa"/>
          </w:tcPr>
          <w:p w14:paraId="28D5934B" w14:textId="77777777" w:rsidR="00EB18D4" w:rsidRPr="00E7215A" w:rsidRDefault="00EB18D4" w:rsidP="00EB18D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E7215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14:paraId="24805E3E" w14:textId="77777777" w:rsidR="00EB18D4" w:rsidRPr="00E7215A" w:rsidRDefault="00EB18D4" w:rsidP="00EB18D4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Máy điện tim</w:t>
            </w:r>
          </w:p>
        </w:tc>
        <w:tc>
          <w:tcPr>
            <w:tcW w:w="7508" w:type="dxa"/>
          </w:tcPr>
          <w:p w14:paraId="15F3E9CE" w14:textId="77777777" w:rsidR="00EB18D4" w:rsidRPr="00E7215A" w:rsidRDefault="00EB18D4" w:rsidP="00EB18D4">
            <w:pPr>
              <w:pStyle w:val="TableParagraph"/>
              <w:ind w:left="0"/>
              <w:rPr>
                <w:b/>
                <w:sz w:val="26"/>
                <w:szCs w:val="26"/>
              </w:rPr>
            </w:pPr>
            <w:r w:rsidRPr="00E7215A">
              <w:rPr>
                <w:b/>
                <w:sz w:val="26"/>
                <w:szCs w:val="26"/>
              </w:rPr>
              <w:t>I.</w:t>
            </w:r>
            <w:r w:rsidRPr="00E7215A">
              <w:rPr>
                <w:b/>
                <w:spacing w:val="49"/>
                <w:sz w:val="26"/>
                <w:szCs w:val="26"/>
              </w:rPr>
              <w:t xml:space="preserve"> </w:t>
            </w:r>
            <w:r w:rsidRPr="00E7215A">
              <w:rPr>
                <w:b/>
                <w:sz w:val="26"/>
                <w:szCs w:val="26"/>
              </w:rPr>
              <w:t>Yêu</w:t>
            </w:r>
            <w:r w:rsidRPr="00E7215A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b/>
                <w:sz w:val="26"/>
                <w:szCs w:val="26"/>
              </w:rPr>
              <w:t>cầu</w:t>
            </w:r>
            <w:r w:rsidRPr="00E7215A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b/>
                <w:spacing w:val="-2"/>
                <w:sz w:val="26"/>
                <w:szCs w:val="26"/>
              </w:rPr>
              <w:t>chung:</w:t>
            </w:r>
          </w:p>
          <w:p w14:paraId="495D2EFF" w14:textId="77777777" w:rsidR="00EB18D4" w:rsidRPr="00E7215A" w:rsidRDefault="00EB18D4" w:rsidP="00EB18D4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Thiết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bị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mới</w:t>
            </w:r>
            <w:r w:rsidRPr="00E7215A">
              <w:rPr>
                <w:spacing w:val="-2"/>
                <w:sz w:val="26"/>
                <w:szCs w:val="26"/>
              </w:rPr>
              <w:t xml:space="preserve"> 100%.</w:t>
            </w:r>
          </w:p>
          <w:p w14:paraId="16E0B818" w14:textId="67794525" w:rsidR="00EB18D4" w:rsidRPr="00E7215A" w:rsidRDefault="00EB18D4" w:rsidP="00EB18D4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before="1"/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Năm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sản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xuất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từ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năm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2025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trở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về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pacing w:val="-4"/>
                <w:sz w:val="26"/>
                <w:szCs w:val="26"/>
              </w:rPr>
              <w:t>sau.</w:t>
            </w:r>
          </w:p>
          <w:p w14:paraId="460320D3" w14:textId="77777777" w:rsidR="00EB18D4" w:rsidRPr="00E7215A" w:rsidRDefault="00EB18D4" w:rsidP="00EB18D4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line="229" w:lineRule="exact"/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Tiêu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chuẩn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chất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lượng: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pacing w:val="-2"/>
                <w:sz w:val="26"/>
                <w:szCs w:val="26"/>
              </w:rPr>
              <w:t>ISO13485</w:t>
            </w:r>
          </w:p>
          <w:p w14:paraId="010F09A9" w14:textId="77777777" w:rsidR="00EB18D4" w:rsidRPr="00E7215A" w:rsidRDefault="00EB18D4" w:rsidP="00EB18D4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line="229" w:lineRule="exact"/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Nguồn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điện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sử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dụng: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220V,</w:t>
            </w:r>
            <w:r w:rsidRPr="00E7215A">
              <w:rPr>
                <w:spacing w:val="-6"/>
                <w:sz w:val="26"/>
                <w:szCs w:val="26"/>
              </w:rPr>
              <w:t xml:space="preserve"> </w:t>
            </w:r>
            <w:r w:rsidRPr="00E7215A">
              <w:rPr>
                <w:spacing w:val="-2"/>
                <w:sz w:val="26"/>
                <w:szCs w:val="26"/>
              </w:rPr>
              <w:t>50/60Hz.</w:t>
            </w:r>
          </w:p>
          <w:p w14:paraId="38F2450D" w14:textId="77777777" w:rsidR="00EB18D4" w:rsidRPr="00E7215A" w:rsidRDefault="00EB18D4" w:rsidP="00EB18D4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before="1"/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Môi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trường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hoạt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pacing w:val="-2"/>
                <w:sz w:val="26"/>
                <w:szCs w:val="26"/>
              </w:rPr>
              <w:t>động:</w:t>
            </w:r>
          </w:p>
          <w:p w14:paraId="414FE774" w14:textId="77777777" w:rsidR="00EB18D4" w:rsidRPr="00E7215A" w:rsidRDefault="00EB18D4" w:rsidP="00EB18D4">
            <w:pPr>
              <w:pStyle w:val="TableParagraph"/>
              <w:ind w:left="10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+Nhiệt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độ tối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đa</w:t>
            </w:r>
            <w:r w:rsidRPr="00E7215A">
              <w:rPr>
                <w:spacing w:val="-4"/>
                <w:sz w:val="26"/>
                <w:szCs w:val="26"/>
              </w:rPr>
              <w:t xml:space="preserve"> 40ºC</w:t>
            </w:r>
          </w:p>
          <w:p w14:paraId="316F2961" w14:textId="77777777" w:rsidR="00EB18D4" w:rsidRPr="00E7215A" w:rsidRDefault="00EB18D4" w:rsidP="00EB18D4">
            <w:pPr>
              <w:pStyle w:val="TableParagraph"/>
              <w:ind w:left="107"/>
              <w:rPr>
                <w:spacing w:val="-5"/>
                <w:sz w:val="26"/>
                <w:szCs w:val="26"/>
                <w:lang w:val="en-US"/>
              </w:rPr>
            </w:pPr>
            <w:r w:rsidRPr="00E7215A">
              <w:rPr>
                <w:sz w:val="26"/>
                <w:szCs w:val="26"/>
              </w:rPr>
              <w:t>+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Độ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ẩm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tối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đa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≥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pacing w:val="-5"/>
                <w:sz w:val="26"/>
                <w:szCs w:val="26"/>
              </w:rPr>
              <w:t>95%</w:t>
            </w:r>
          </w:p>
          <w:p w14:paraId="343DAC84" w14:textId="77777777" w:rsidR="00EB18D4" w:rsidRPr="00E7215A" w:rsidRDefault="00EB18D4" w:rsidP="00EB18D4">
            <w:pPr>
              <w:pStyle w:val="TableParagraph"/>
              <w:ind w:left="107"/>
              <w:rPr>
                <w:sz w:val="26"/>
                <w:szCs w:val="26"/>
                <w:lang w:val="en-US"/>
              </w:rPr>
            </w:pPr>
            <w:r w:rsidRPr="00E7215A">
              <w:rPr>
                <w:spacing w:val="-5"/>
                <w:sz w:val="26"/>
                <w:szCs w:val="26"/>
                <w:lang w:val="en-US"/>
              </w:rPr>
              <w:t>+ Máy chính sản xuất tại các nước G7</w:t>
            </w:r>
          </w:p>
          <w:p w14:paraId="109338B8" w14:textId="77777777" w:rsidR="00EB18D4" w:rsidRPr="00E7215A" w:rsidRDefault="00EB18D4" w:rsidP="00EB18D4">
            <w:pPr>
              <w:pStyle w:val="TableParagraph"/>
              <w:spacing w:before="1"/>
              <w:ind w:left="107"/>
              <w:rPr>
                <w:b/>
                <w:sz w:val="26"/>
                <w:szCs w:val="26"/>
              </w:rPr>
            </w:pPr>
            <w:r w:rsidRPr="00E7215A">
              <w:rPr>
                <w:b/>
                <w:sz w:val="26"/>
                <w:szCs w:val="26"/>
              </w:rPr>
              <w:t>II.</w:t>
            </w:r>
            <w:r w:rsidRPr="00E7215A">
              <w:rPr>
                <w:b/>
                <w:spacing w:val="48"/>
                <w:sz w:val="26"/>
                <w:szCs w:val="26"/>
              </w:rPr>
              <w:t xml:space="preserve"> </w:t>
            </w:r>
            <w:r w:rsidRPr="00E7215A">
              <w:rPr>
                <w:b/>
                <w:sz w:val="26"/>
                <w:szCs w:val="26"/>
              </w:rPr>
              <w:t>Yêu</w:t>
            </w:r>
            <w:r w:rsidRPr="00E7215A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b/>
                <w:sz w:val="26"/>
                <w:szCs w:val="26"/>
              </w:rPr>
              <w:t>cầu</w:t>
            </w:r>
            <w:r w:rsidRPr="00E7215A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b/>
                <w:sz w:val="26"/>
                <w:szCs w:val="26"/>
              </w:rPr>
              <w:t>cấu</w:t>
            </w:r>
            <w:r w:rsidRPr="00E7215A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b/>
                <w:spacing w:val="-4"/>
                <w:sz w:val="26"/>
                <w:szCs w:val="26"/>
              </w:rPr>
              <w:t>hình:</w:t>
            </w:r>
          </w:p>
          <w:p w14:paraId="7AF3B372" w14:textId="77777777" w:rsidR="00EB18D4" w:rsidRPr="00E7215A" w:rsidRDefault="00EB18D4" w:rsidP="00EB18D4">
            <w:pPr>
              <w:pStyle w:val="TableParagraph"/>
              <w:numPr>
                <w:ilvl w:val="0"/>
                <w:numId w:val="2"/>
              </w:numPr>
              <w:tabs>
                <w:tab w:val="left" w:pos="224"/>
              </w:tabs>
              <w:spacing w:line="229" w:lineRule="exact"/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Máy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chính: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01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pacing w:val="-5"/>
                <w:sz w:val="26"/>
                <w:szCs w:val="26"/>
              </w:rPr>
              <w:t>máy</w:t>
            </w:r>
          </w:p>
          <w:p w14:paraId="72381CFD" w14:textId="77777777" w:rsidR="00EB18D4" w:rsidRPr="00E7215A" w:rsidRDefault="00EB18D4" w:rsidP="00EB18D4">
            <w:pPr>
              <w:pStyle w:val="TableParagraph"/>
              <w:numPr>
                <w:ilvl w:val="0"/>
                <w:numId w:val="2"/>
              </w:numPr>
              <w:tabs>
                <w:tab w:val="left" w:pos="224"/>
              </w:tabs>
              <w:spacing w:line="229" w:lineRule="exact"/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Bộ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phụ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kiện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bao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pacing w:val="-4"/>
                <w:sz w:val="26"/>
                <w:szCs w:val="26"/>
              </w:rPr>
              <w:t>gồm:</w:t>
            </w:r>
          </w:p>
          <w:p w14:paraId="6DBD0A6C" w14:textId="77777777" w:rsidR="00EB18D4" w:rsidRPr="00E7215A" w:rsidRDefault="00EB18D4" w:rsidP="00EB18D4">
            <w:pPr>
              <w:pStyle w:val="TableParagraph"/>
              <w:spacing w:before="1"/>
              <w:ind w:left="107"/>
              <w:rPr>
                <w:sz w:val="26"/>
                <w:szCs w:val="26"/>
              </w:rPr>
            </w:pPr>
            <w:r w:rsidRPr="00E7215A">
              <w:rPr>
                <w:b/>
                <w:sz w:val="26"/>
                <w:szCs w:val="26"/>
              </w:rPr>
              <w:t>+</w:t>
            </w:r>
            <w:r w:rsidRPr="00E7215A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Bộ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cáp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đo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bệnh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nhân: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01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pacing w:val="-4"/>
                <w:sz w:val="26"/>
                <w:szCs w:val="26"/>
              </w:rPr>
              <w:t>chiếc</w:t>
            </w:r>
          </w:p>
          <w:p w14:paraId="0845BC76" w14:textId="77777777" w:rsidR="00EB18D4" w:rsidRPr="00E7215A" w:rsidRDefault="00EB18D4" w:rsidP="00EB18D4">
            <w:pPr>
              <w:pStyle w:val="TableParagraph"/>
              <w:ind w:left="10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+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Bộ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điện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cực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chi: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04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pacing w:val="-4"/>
                <w:sz w:val="26"/>
                <w:szCs w:val="26"/>
              </w:rPr>
              <w:t>chiếc</w:t>
            </w:r>
          </w:p>
          <w:p w14:paraId="765BABA4" w14:textId="77777777" w:rsidR="00EB18D4" w:rsidRPr="00E7215A" w:rsidRDefault="00EB18D4" w:rsidP="00EB18D4">
            <w:pPr>
              <w:pStyle w:val="TableParagraph"/>
              <w:spacing w:before="1"/>
              <w:ind w:left="10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+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Bộ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điện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cực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trước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ngực: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06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pacing w:val="-5"/>
                <w:sz w:val="26"/>
                <w:szCs w:val="26"/>
              </w:rPr>
              <w:t>quả</w:t>
            </w:r>
          </w:p>
          <w:p w14:paraId="35D4BC4C" w14:textId="77777777" w:rsidR="00EB18D4" w:rsidRPr="00E7215A" w:rsidRDefault="00EB18D4" w:rsidP="00EB18D4">
            <w:pPr>
              <w:pStyle w:val="TableParagraph"/>
              <w:ind w:left="10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+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Dây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nguồn: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01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pacing w:val="-4"/>
                <w:sz w:val="26"/>
                <w:szCs w:val="26"/>
              </w:rPr>
              <w:t>chiếc</w:t>
            </w:r>
          </w:p>
          <w:p w14:paraId="3D48840E" w14:textId="77777777" w:rsidR="00EB18D4" w:rsidRPr="00E7215A" w:rsidRDefault="00EB18D4" w:rsidP="00EB18D4">
            <w:pPr>
              <w:pStyle w:val="TableParagraph"/>
              <w:spacing w:line="229" w:lineRule="exact"/>
              <w:ind w:left="10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+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Ắc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quy: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01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pacing w:val="-4"/>
                <w:sz w:val="26"/>
                <w:szCs w:val="26"/>
              </w:rPr>
              <w:t>chiếc</w:t>
            </w:r>
          </w:p>
          <w:p w14:paraId="21FEDBC3" w14:textId="77777777" w:rsidR="00EB18D4" w:rsidRPr="00E7215A" w:rsidRDefault="00EB18D4" w:rsidP="00EB18D4">
            <w:pPr>
              <w:spacing w:line="312" w:lineRule="auto"/>
              <w:rPr>
                <w:spacing w:val="-5"/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+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Máy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in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nhiệt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tích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pacing w:val="-5"/>
                <w:sz w:val="26"/>
                <w:szCs w:val="26"/>
              </w:rPr>
              <w:t>hợp</w:t>
            </w:r>
          </w:p>
          <w:p w14:paraId="4941970A" w14:textId="77777777" w:rsidR="00EB18D4" w:rsidRPr="00E7215A" w:rsidRDefault="00EB18D4" w:rsidP="00EB18D4">
            <w:pPr>
              <w:pStyle w:val="TableParagraph"/>
              <w:spacing w:line="229" w:lineRule="exact"/>
              <w:ind w:left="10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+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Giấy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in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nhiệt: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01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pacing w:val="-4"/>
                <w:sz w:val="26"/>
                <w:szCs w:val="26"/>
              </w:rPr>
              <w:t>cuộn</w:t>
            </w:r>
          </w:p>
          <w:p w14:paraId="744C343F" w14:textId="77777777" w:rsidR="00EB18D4" w:rsidRPr="00E7215A" w:rsidRDefault="00EB18D4" w:rsidP="00EB18D4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</w:tabs>
              <w:spacing w:line="229" w:lineRule="exact"/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Xe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đẩy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đặt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máy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: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 xml:space="preserve">01 </w:t>
            </w:r>
            <w:r w:rsidRPr="00E7215A">
              <w:rPr>
                <w:spacing w:val="-4"/>
                <w:sz w:val="26"/>
                <w:szCs w:val="26"/>
              </w:rPr>
              <w:t>chiếc</w:t>
            </w:r>
          </w:p>
          <w:p w14:paraId="2A7D3805" w14:textId="77777777" w:rsidR="00EB18D4" w:rsidRPr="00E7215A" w:rsidRDefault="00EB18D4" w:rsidP="00EB18D4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</w:tabs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Phần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mềm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kết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nối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lữa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trữ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quản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lý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trên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máy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tính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và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cáp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kết</w:t>
            </w:r>
            <w:r w:rsidRPr="00E7215A">
              <w:rPr>
                <w:spacing w:val="-5"/>
                <w:sz w:val="26"/>
                <w:szCs w:val="26"/>
              </w:rPr>
              <w:t xml:space="preserve"> nối</w:t>
            </w:r>
          </w:p>
          <w:p w14:paraId="20DAD748" w14:textId="77777777" w:rsidR="00EB18D4" w:rsidRPr="00E7215A" w:rsidRDefault="00EB18D4" w:rsidP="00EB18D4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</w:tabs>
              <w:spacing w:before="1"/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Phần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mềm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chuyển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dữ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liệu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qua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hệ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thống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bệnh</w:t>
            </w:r>
            <w:r w:rsidRPr="00E7215A">
              <w:rPr>
                <w:spacing w:val="-4"/>
                <w:sz w:val="26"/>
                <w:szCs w:val="26"/>
              </w:rPr>
              <w:t xml:space="preserve"> viện</w:t>
            </w:r>
          </w:p>
          <w:p w14:paraId="0681B93B" w14:textId="77777777" w:rsidR="00EB18D4" w:rsidRPr="00E7215A" w:rsidRDefault="00EB18D4" w:rsidP="00EB18D4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E7215A">
              <w:rPr>
                <w:b/>
                <w:sz w:val="26"/>
                <w:szCs w:val="26"/>
              </w:rPr>
              <w:t>III.</w:t>
            </w:r>
            <w:r w:rsidRPr="00E7215A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b/>
                <w:sz w:val="26"/>
                <w:szCs w:val="26"/>
              </w:rPr>
              <w:t>Yêu</w:t>
            </w:r>
            <w:r w:rsidRPr="00E7215A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b/>
                <w:sz w:val="26"/>
                <w:szCs w:val="26"/>
              </w:rPr>
              <w:t>cầu</w:t>
            </w:r>
            <w:r w:rsidRPr="00E7215A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b/>
                <w:sz w:val="26"/>
                <w:szCs w:val="26"/>
              </w:rPr>
              <w:t>kỹ</w:t>
            </w:r>
            <w:r w:rsidRPr="00E7215A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b/>
                <w:spacing w:val="-4"/>
                <w:sz w:val="26"/>
                <w:szCs w:val="26"/>
              </w:rPr>
              <w:t>thuật</w:t>
            </w:r>
          </w:p>
          <w:p w14:paraId="39ABB844" w14:textId="77777777" w:rsidR="00EB18D4" w:rsidRPr="00E7215A" w:rsidRDefault="00EB18D4" w:rsidP="00EB18D4">
            <w:pPr>
              <w:pStyle w:val="TableParagraph"/>
              <w:numPr>
                <w:ilvl w:val="0"/>
                <w:numId w:val="4"/>
              </w:numPr>
              <w:tabs>
                <w:tab w:val="left" w:pos="406"/>
              </w:tabs>
              <w:spacing w:before="1"/>
              <w:ind w:left="406" w:hanging="282"/>
              <w:rPr>
                <w:b/>
                <w:sz w:val="26"/>
                <w:szCs w:val="26"/>
              </w:rPr>
            </w:pPr>
            <w:r w:rsidRPr="00E7215A">
              <w:rPr>
                <w:b/>
                <w:sz w:val="26"/>
                <w:szCs w:val="26"/>
              </w:rPr>
              <w:t>Tính</w:t>
            </w:r>
            <w:r w:rsidRPr="00E7215A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b/>
                <w:sz w:val="26"/>
                <w:szCs w:val="26"/>
              </w:rPr>
              <w:t>năng</w:t>
            </w:r>
            <w:r w:rsidRPr="00E7215A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b/>
                <w:spacing w:val="-2"/>
                <w:sz w:val="26"/>
                <w:szCs w:val="26"/>
              </w:rPr>
              <w:t>chung:</w:t>
            </w:r>
          </w:p>
          <w:p w14:paraId="0BC8EC83" w14:textId="77777777" w:rsidR="00EB18D4" w:rsidRPr="00E7215A" w:rsidRDefault="00EB18D4" w:rsidP="00EB18D4">
            <w:pPr>
              <w:pStyle w:val="TableParagraph"/>
              <w:numPr>
                <w:ilvl w:val="0"/>
                <w:numId w:val="5"/>
              </w:numPr>
              <w:tabs>
                <w:tab w:val="left" w:pos="224"/>
              </w:tabs>
              <w:spacing w:line="229" w:lineRule="exact"/>
              <w:ind w:left="224"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Có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thể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xuất</w:t>
            </w:r>
            <w:r w:rsidRPr="00E7215A">
              <w:rPr>
                <w:spacing w:val="-6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dữ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liệu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qua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mạng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LAN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có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dây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hoặc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mô-đun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mạng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LAN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không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dây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tích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hợp</w:t>
            </w:r>
            <w:r w:rsidRPr="00E7215A">
              <w:rPr>
                <w:spacing w:val="-4"/>
                <w:sz w:val="26"/>
                <w:szCs w:val="26"/>
              </w:rPr>
              <w:t xml:space="preserve"> sẵn.</w:t>
            </w:r>
          </w:p>
          <w:p w14:paraId="36260EF8" w14:textId="77777777" w:rsidR="00EB18D4" w:rsidRPr="00E7215A" w:rsidRDefault="00EB18D4" w:rsidP="00EB18D4">
            <w:pPr>
              <w:pStyle w:val="TableParagraph"/>
              <w:numPr>
                <w:ilvl w:val="0"/>
                <w:numId w:val="5"/>
              </w:numPr>
              <w:tabs>
                <w:tab w:val="left" w:pos="224"/>
              </w:tabs>
              <w:spacing w:line="229" w:lineRule="exact"/>
              <w:ind w:left="224"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lastRenderedPageBreak/>
              <w:t>Có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thể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sử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dụng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bộ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nhớ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USB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ngoài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hoặc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thẻ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nhớ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ngoài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pacing w:val="-5"/>
                <w:sz w:val="26"/>
                <w:szCs w:val="26"/>
              </w:rPr>
              <w:t>SD.</w:t>
            </w:r>
          </w:p>
          <w:p w14:paraId="175656B6" w14:textId="77777777" w:rsidR="00EB18D4" w:rsidRPr="00E7215A" w:rsidRDefault="00EB18D4" w:rsidP="00EB18D4">
            <w:pPr>
              <w:pStyle w:val="TableParagraph"/>
              <w:tabs>
                <w:tab w:val="left" w:pos="224"/>
              </w:tabs>
              <w:spacing w:line="229" w:lineRule="exact"/>
              <w:ind w:left="10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  <w:lang w:val="en-US"/>
              </w:rPr>
              <w:t>- Bộ nhớ trong lưu trữ tới 800 file ECG</w:t>
            </w:r>
          </w:p>
          <w:p w14:paraId="6D190E77" w14:textId="77777777" w:rsidR="00EB18D4" w:rsidRPr="00E7215A" w:rsidRDefault="00EB18D4" w:rsidP="00EB18D4">
            <w:pPr>
              <w:pStyle w:val="TableParagraph"/>
              <w:numPr>
                <w:ilvl w:val="0"/>
                <w:numId w:val="5"/>
              </w:numPr>
              <w:tabs>
                <w:tab w:val="left" w:pos="224"/>
              </w:tabs>
              <w:ind w:right="149" w:firstLine="0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Thông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tin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bệnh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nhân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có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thể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được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nhận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từ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máy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chủ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bên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ngoài.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Và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báo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cáo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có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thể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được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xuất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ra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ở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định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dạng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DICOM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hoặc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PDF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giúp tích hợp dữ liệu tốt hơn với các hệ thống quản lý dữ liệu khác nhau.</w:t>
            </w:r>
          </w:p>
          <w:p w14:paraId="754CEB48" w14:textId="77777777" w:rsidR="00EB18D4" w:rsidRPr="00E7215A" w:rsidRDefault="00EB18D4" w:rsidP="00EB18D4">
            <w:pPr>
              <w:pStyle w:val="TableParagraph"/>
              <w:numPr>
                <w:ilvl w:val="0"/>
                <w:numId w:val="6"/>
              </w:numPr>
              <w:tabs>
                <w:tab w:val="left" w:pos="480"/>
              </w:tabs>
              <w:spacing w:before="1"/>
              <w:ind w:left="480" w:hanging="373"/>
              <w:rPr>
                <w:b/>
                <w:sz w:val="26"/>
                <w:szCs w:val="26"/>
              </w:rPr>
            </w:pPr>
            <w:r w:rsidRPr="00E7215A">
              <w:rPr>
                <w:b/>
                <w:sz w:val="26"/>
                <w:szCs w:val="26"/>
              </w:rPr>
              <w:t>Đầu</w:t>
            </w:r>
            <w:r w:rsidRPr="00E7215A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b/>
                <w:sz w:val="26"/>
                <w:szCs w:val="26"/>
              </w:rPr>
              <w:t>vào</w:t>
            </w:r>
            <w:r w:rsidRPr="00E7215A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b/>
                <w:sz w:val="26"/>
                <w:szCs w:val="26"/>
              </w:rPr>
              <w:t>điện</w:t>
            </w:r>
            <w:r w:rsidRPr="00E7215A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b/>
                <w:spacing w:val="-4"/>
                <w:sz w:val="26"/>
                <w:szCs w:val="26"/>
              </w:rPr>
              <w:t>tim:</w:t>
            </w:r>
          </w:p>
          <w:p w14:paraId="22EB1355" w14:textId="77777777" w:rsidR="00EB18D4" w:rsidRPr="00E7215A" w:rsidRDefault="00EB18D4" w:rsidP="00EB18D4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spacing w:before="1" w:line="229" w:lineRule="exact"/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Trở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kháng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đầu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vào: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≥50MΩ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tại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pacing w:val="-2"/>
                <w:sz w:val="26"/>
                <w:szCs w:val="26"/>
              </w:rPr>
              <w:t>0.67Hz</w:t>
            </w:r>
          </w:p>
          <w:p w14:paraId="2F516631" w14:textId="77777777" w:rsidR="00EB18D4" w:rsidRPr="00E7215A" w:rsidRDefault="00EB18D4" w:rsidP="00EB18D4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spacing w:line="229" w:lineRule="exact"/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Điện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áp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chống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phân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cực: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±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pacing w:val="-2"/>
                <w:sz w:val="26"/>
                <w:szCs w:val="26"/>
              </w:rPr>
              <w:t>550mV</w:t>
            </w:r>
          </w:p>
          <w:p w14:paraId="60CA361F" w14:textId="77777777" w:rsidR="00EB18D4" w:rsidRPr="00E7215A" w:rsidRDefault="00EB18D4" w:rsidP="00EB18D4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Chức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năng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bảo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vệ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đầu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vào: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chức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năng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tránh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sốc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pacing w:val="-4"/>
                <w:sz w:val="26"/>
                <w:szCs w:val="26"/>
              </w:rPr>
              <w:t>điện</w:t>
            </w:r>
          </w:p>
          <w:p w14:paraId="488B38AD" w14:textId="77777777" w:rsidR="00EB18D4" w:rsidRPr="00E7215A" w:rsidRDefault="00EB18D4" w:rsidP="00EB18D4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spacing w:before="1"/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Tỷ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lệ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loại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bỏ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thông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thường: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pacing w:val="-2"/>
                <w:sz w:val="26"/>
                <w:szCs w:val="26"/>
              </w:rPr>
              <w:t>&gt;105dB</w:t>
            </w:r>
          </w:p>
          <w:p w14:paraId="200A1087" w14:textId="77777777" w:rsidR="00EB18D4" w:rsidRPr="00E7215A" w:rsidRDefault="00EB18D4" w:rsidP="00EB18D4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Độ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nhạy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tiêu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chuẩn: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10mm/mV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±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pacing w:val="-5"/>
                <w:sz w:val="26"/>
                <w:szCs w:val="26"/>
              </w:rPr>
              <w:t>≤2%</w:t>
            </w:r>
          </w:p>
          <w:p w14:paraId="3D28D00D" w14:textId="77777777" w:rsidR="00EB18D4" w:rsidRPr="00E7215A" w:rsidRDefault="00EB18D4" w:rsidP="00EB18D4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Nhiễu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trong: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≤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20μVp-</w:t>
            </w:r>
            <w:r w:rsidRPr="00E7215A">
              <w:rPr>
                <w:spacing w:val="-10"/>
                <w:sz w:val="26"/>
                <w:szCs w:val="26"/>
              </w:rPr>
              <w:t>v</w:t>
            </w:r>
          </w:p>
          <w:p w14:paraId="61C267B9" w14:textId="77777777" w:rsidR="00EB18D4" w:rsidRPr="00E7215A" w:rsidRDefault="00EB18D4" w:rsidP="00EB18D4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spacing w:before="1" w:line="229" w:lineRule="exact"/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Giao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thoa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giữa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các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kênh:</w:t>
            </w:r>
            <w:r w:rsidRPr="00E7215A">
              <w:rPr>
                <w:spacing w:val="46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≤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-</w:t>
            </w:r>
            <w:r w:rsidRPr="00E7215A">
              <w:rPr>
                <w:spacing w:val="-4"/>
                <w:sz w:val="26"/>
                <w:szCs w:val="26"/>
              </w:rPr>
              <w:t>40dB</w:t>
            </w:r>
          </w:p>
          <w:p w14:paraId="7A121EB6" w14:textId="77777777" w:rsidR="00EB18D4" w:rsidRPr="00E7215A" w:rsidRDefault="00EB18D4" w:rsidP="00EB18D4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spacing w:line="229" w:lineRule="exact"/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Tỷ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lệ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lấy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mẫu: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≥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 xml:space="preserve">16.000 </w:t>
            </w:r>
            <w:r w:rsidRPr="00E7215A">
              <w:rPr>
                <w:spacing w:val="-2"/>
                <w:sz w:val="26"/>
                <w:szCs w:val="26"/>
              </w:rPr>
              <w:t>mẫu/giây/kênh</w:t>
            </w:r>
          </w:p>
          <w:p w14:paraId="24312BA6" w14:textId="77777777" w:rsidR="00EB18D4" w:rsidRPr="00E7215A" w:rsidRDefault="00EB18D4" w:rsidP="00EB18D4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Phạm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vi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hiển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thị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và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đếm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nhịp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tim: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30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–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≥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300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pacing w:val="-2"/>
                <w:sz w:val="26"/>
                <w:szCs w:val="26"/>
              </w:rPr>
              <w:t>nhịp/phút</w:t>
            </w:r>
          </w:p>
          <w:p w14:paraId="0D6438C7" w14:textId="77777777" w:rsidR="00EB18D4" w:rsidRPr="00E7215A" w:rsidRDefault="00EB18D4" w:rsidP="00EB18D4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spacing w:before="1"/>
              <w:ind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Độ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chính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xác: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±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≤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10%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(30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–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240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pacing w:val="-2"/>
                <w:sz w:val="26"/>
                <w:szCs w:val="26"/>
              </w:rPr>
              <w:t>nhịp/phút)</w:t>
            </w:r>
          </w:p>
          <w:p w14:paraId="58E2E9FB" w14:textId="77777777" w:rsidR="00EB18D4" w:rsidRPr="00E7215A" w:rsidRDefault="00EB18D4" w:rsidP="00EB18D4">
            <w:pPr>
              <w:pStyle w:val="TableParagraph"/>
              <w:numPr>
                <w:ilvl w:val="0"/>
                <w:numId w:val="8"/>
              </w:numPr>
              <w:tabs>
                <w:tab w:val="left" w:pos="480"/>
              </w:tabs>
              <w:ind w:left="480" w:hanging="373"/>
              <w:rPr>
                <w:b/>
                <w:sz w:val="26"/>
                <w:szCs w:val="26"/>
              </w:rPr>
            </w:pPr>
            <w:r w:rsidRPr="00E7215A">
              <w:rPr>
                <w:b/>
                <w:sz w:val="26"/>
                <w:szCs w:val="26"/>
              </w:rPr>
              <w:t>Xử</w:t>
            </w:r>
            <w:r w:rsidRPr="00E7215A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b/>
                <w:sz w:val="26"/>
                <w:szCs w:val="26"/>
              </w:rPr>
              <w:t>lý</w:t>
            </w:r>
            <w:r w:rsidRPr="00E7215A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b/>
                <w:sz w:val="26"/>
                <w:szCs w:val="26"/>
              </w:rPr>
              <w:t>dữ</w:t>
            </w:r>
            <w:r w:rsidRPr="00E7215A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b/>
                <w:sz w:val="26"/>
                <w:szCs w:val="26"/>
              </w:rPr>
              <w:t>liệu</w:t>
            </w:r>
            <w:r w:rsidRPr="00E7215A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b/>
                <w:sz w:val="26"/>
                <w:szCs w:val="26"/>
              </w:rPr>
              <w:t>dạng</w:t>
            </w:r>
            <w:r w:rsidRPr="00E7215A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b/>
                <w:spacing w:val="-4"/>
                <w:sz w:val="26"/>
                <w:szCs w:val="26"/>
              </w:rPr>
              <w:t>sóng</w:t>
            </w:r>
          </w:p>
          <w:p w14:paraId="14372B29" w14:textId="77777777" w:rsidR="00EB18D4" w:rsidRPr="00E7215A" w:rsidRDefault="00EB18D4" w:rsidP="00EB18D4">
            <w:pPr>
              <w:pStyle w:val="TableParagraph"/>
              <w:spacing w:before="1"/>
              <w:ind w:left="10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-Số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đạo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trình: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≥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12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đạo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pacing w:val="-4"/>
                <w:sz w:val="26"/>
                <w:szCs w:val="26"/>
              </w:rPr>
              <w:t>trình</w:t>
            </w:r>
          </w:p>
          <w:p w14:paraId="237F89BB" w14:textId="77777777" w:rsidR="00EB18D4" w:rsidRPr="00E7215A" w:rsidRDefault="00EB18D4" w:rsidP="00EB18D4">
            <w:pPr>
              <w:pStyle w:val="TableParagraph"/>
              <w:numPr>
                <w:ilvl w:val="0"/>
                <w:numId w:val="9"/>
              </w:numPr>
              <w:tabs>
                <w:tab w:val="left" w:pos="224"/>
              </w:tabs>
              <w:spacing w:line="229" w:lineRule="exact"/>
              <w:ind w:left="224"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Số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kênh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đầu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vào: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≥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1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pacing w:val="-4"/>
                <w:sz w:val="26"/>
                <w:szCs w:val="26"/>
              </w:rPr>
              <w:t>kênh</w:t>
            </w:r>
          </w:p>
          <w:p w14:paraId="6ED3897F" w14:textId="77777777" w:rsidR="00EB18D4" w:rsidRPr="00E7215A" w:rsidRDefault="00EB18D4" w:rsidP="00EB18D4">
            <w:pPr>
              <w:pStyle w:val="TableParagraph"/>
              <w:numPr>
                <w:ilvl w:val="0"/>
                <w:numId w:val="9"/>
              </w:numPr>
              <w:tabs>
                <w:tab w:val="left" w:pos="224"/>
              </w:tabs>
              <w:spacing w:line="229" w:lineRule="exact"/>
              <w:ind w:left="224"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Lọc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AC: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pacing w:val="-2"/>
                <w:sz w:val="26"/>
                <w:szCs w:val="26"/>
              </w:rPr>
              <w:t>50/60Hz</w:t>
            </w:r>
          </w:p>
          <w:p w14:paraId="444EC0AD" w14:textId="77777777" w:rsidR="00EB18D4" w:rsidRPr="00E7215A" w:rsidRDefault="00EB18D4" w:rsidP="00EB18D4">
            <w:pPr>
              <w:pStyle w:val="TableParagraph"/>
              <w:numPr>
                <w:ilvl w:val="0"/>
                <w:numId w:val="9"/>
              </w:numPr>
              <w:tabs>
                <w:tab w:val="left" w:pos="224"/>
              </w:tabs>
              <w:ind w:left="224"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Hằng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số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thời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gian: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≥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pacing w:val="-4"/>
                <w:sz w:val="26"/>
                <w:szCs w:val="26"/>
              </w:rPr>
              <w:t>3.2s</w:t>
            </w:r>
          </w:p>
          <w:p w14:paraId="1C428A49" w14:textId="77777777" w:rsidR="00EB18D4" w:rsidRPr="00E7215A" w:rsidRDefault="00EB18D4" w:rsidP="00EB18D4">
            <w:pPr>
              <w:pStyle w:val="TableParagraph"/>
              <w:numPr>
                <w:ilvl w:val="0"/>
                <w:numId w:val="9"/>
              </w:numPr>
              <w:tabs>
                <w:tab w:val="left" w:pos="224"/>
              </w:tabs>
              <w:spacing w:before="1"/>
              <w:ind w:left="224"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Độ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nhạy: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5,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10,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 xml:space="preserve">20 </w:t>
            </w:r>
            <w:r w:rsidRPr="00E7215A">
              <w:rPr>
                <w:spacing w:val="-4"/>
                <w:sz w:val="26"/>
                <w:szCs w:val="26"/>
              </w:rPr>
              <w:t>mm/mV</w:t>
            </w:r>
          </w:p>
          <w:p w14:paraId="3FBFD967" w14:textId="77777777" w:rsidR="00EB18D4" w:rsidRPr="00E7215A" w:rsidRDefault="00EB18D4" w:rsidP="00EB18D4">
            <w:pPr>
              <w:pStyle w:val="TableParagraph"/>
              <w:numPr>
                <w:ilvl w:val="0"/>
                <w:numId w:val="9"/>
              </w:numPr>
              <w:tabs>
                <w:tab w:val="left" w:pos="224"/>
              </w:tabs>
              <w:ind w:left="224"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Phát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hiện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tạo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nhịp: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có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pacing w:val="-5"/>
                <w:sz w:val="26"/>
                <w:szCs w:val="26"/>
              </w:rPr>
              <w:t>sẵn</w:t>
            </w:r>
          </w:p>
          <w:p w14:paraId="3E0417D0" w14:textId="77777777" w:rsidR="00EB18D4" w:rsidRPr="00E7215A" w:rsidRDefault="00EB18D4" w:rsidP="00EB18D4">
            <w:pPr>
              <w:pStyle w:val="TableParagraph"/>
              <w:numPr>
                <w:ilvl w:val="0"/>
                <w:numId w:val="9"/>
              </w:numPr>
              <w:tabs>
                <w:tab w:val="left" w:pos="224"/>
              </w:tabs>
              <w:spacing w:before="1" w:line="229" w:lineRule="exact"/>
              <w:ind w:left="224"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Chuyển</w:t>
            </w:r>
            <w:r w:rsidRPr="00E7215A">
              <w:rPr>
                <w:spacing w:val="-6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đổi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A/D: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≥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24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bit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Hiển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pacing w:val="-5"/>
                <w:sz w:val="26"/>
                <w:szCs w:val="26"/>
              </w:rPr>
              <w:t>thị</w:t>
            </w:r>
          </w:p>
          <w:p w14:paraId="3E1266C5" w14:textId="77777777" w:rsidR="00EB18D4" w:rsidRPr="00E7215A" w:rsidRDefault="00EB18D4" w:rsidP="00EB18D4">
            <w:pPr>
              <w:pStyle w:val="TableParagraph"/>
              <w:numPr>
                <w:ilvl w:val="0"/>
                <w:numId w:val="9"/>
              </w:numPr>
              <w:tabs>
                <w:tab w:val="left" w:pos="224"/>
              </w:tabs>
              <w:spacing w:line="229" w:lineRule="exact"/>
              <w:ind w:left="224"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Kích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thước: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≥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8.0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pacing w:val="-4"/>
                <w:sz w:val="26"/>
                <w:szCs w:val="26"/>
              </w:rPr>
              <w:t>inch</w:t>
            </w:r>
          </w:p>
          <w:p w14:paraId="62FD7618" w14:textId="77777777" w:rsidR="00EB18D4" w:rsidRPr="00E7215A" w:rsidRDefault="00EB18D4" w:rsidP="00EB18D4">
            <w:pPr>
              <w:pStyle w:val="TableParagraph"/>
              <w:numPr>
                <w:ilvl w:val="0"/>
                <w:numId w:val="9"/>
              </w:numPr>
              <w:tabs>
                <w:tab w:val="left" w:pos="224"/>
              </w:tabs>
              <w:ind w:left="224"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Loại: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TFT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LCD</w:t>
            </w:r>
            <w:r w:rsidRPr="00E7215A">
              <w:rPr>
                <w:spacing w:val="-5"/>
                <w:sz w:val="26"/>
                <w:szCs w:val="26"/>
              </w:rPr>
              <w:t xml:space="preserve"> màu</w:t>
            </w:r>
          </w:p>
          <w:p w14:paraId="30A87174" w14:textId="77777777" w:rsidR="00EB18D4" w:rsidRPr="00E7215A" w:rsidRDefault="00EB18D4" w:rsidP="00EB18D4">
            <w:pPr>
              <w:pStyle w:val="TableParagraph"/>
              <w:numPr>
                <w:ilvl w:val="0"/>
                <w:numId w:val="9"/>
              </w:numPr>
              <w:tabs>
                <w:tab w:val="left" w:pos="224"/>
              </w:tabs>
              <w:ind w:left="224"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Độ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phân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giải: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≥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800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x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480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pacing w:val="-4"/>
                <w:sz w:val="26"/>
                <w:szCs w:val="26"/>
              </w:rPr>
              <w:t>điểm</w:t>
            </w:r>
          </w:p>
          <w:p w14:paraId="491536D9" w14:textId="77777777" w:rsidR="00EB18D4" w:rsidRPr="00E7215A" w:rsidRDefault="00EB18D4" w:rsidP="00EB18D4">
            <w:pPr>
              <w:pStyle w:val="TableParagraph"/>
              <w:numPr>
                <w:ilvl w:val="0"/>
                <w:numId w:val="9"/>
              </w:numPr>
              <w:tabs>
                <w:tab w:val="left" w:pos="224"/>
              </w:tabs>
              <w:spacing w:before="1"/>
              <w:ind w:right="467" w:firstLine="0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Dữ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liệu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hiển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thị: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dạng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sóng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≥12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đạo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trình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điện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tim,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thông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tin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bệnh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nhân,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cài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đặt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in,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chế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độ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hoạt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động,</w:t>
            </w:r>
            <w:r w:rsidRPr="00E7215A">
              <w:rPr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nhịp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tim,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đánh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dấu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QRS, cảnh báo lỗi, tuột điện cực, nhiễu</w:t>
            </w:r>
          </w:p>
          <w:p w14:paraId="4DE5F627" w14:textId="77777777" w:rsidR="00EB18D4" w:rsidRPr="00E7215A" w:rsidRDefault="00EB18D4" w:rsidP="00EB18D4">
            <w:pPr>
              <w:pStyle w:val="TableParagraph"/>
              <w:numPr>
                <w:ilvl w:val="0"/>
                <w:numId w:val="10"/>
              </w:numPr>
              <w:tabs>
                <w:tab w:val="left" w:pos="481"/>
              </w:tabs>
              <w:spacing w:before="1" w:line="229" w:lineRule="exact"/>
              <w:ind w:hanging="424"/>
              <w:rPr>
                <w:b/>
                <w:sz w:val="26"/>
                <w:szCs w:val="26"/>
              </w:rPr>
            </w:pPr>
            <w:r w:rsidRPr="00E7215A">
              <w:rPr>
                <w:b/>
                <w:sz w:val="26"/>
                <w:szCs w:val="26"/>
              </w:rPr>
              <w:t>Máy</w:t>
            </w:r>
            <w:r w:rsidRPr="00E7215A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E7215A">
              <w:rPr>
                <w:b/>
                <w:spacing w:val="-5"/>
                <w:sz w:val="26"/>
                <w:szCs w:val="26"/>
              </w:rPr>
              <w:t>in:</w:t>
            </w:r>
          </w:p>
          <w:p w14:paraId="0A210F69" w14:textId="77777777" w:rsidR="00EB18D4" w:rsidRPr="00E7215A" w:rsidRDefault="00EB18D4" w:rsidP="00EB18D4">
            <w:pPr>
              <w:pStyle w:val="TableParagraph"/>
              <w:numPr>
                <w:ilvl w:val="0"/>
                <w:numId w:val="11"/>
              </w:numPr>
              <w:tabs>
                <w:tab w:val="left" w:pos="224"/>
              </w:tabs>
              <w:spacing w:line="229" w:lineRule="exact"/>
              <w:ind w:left="235" w:hanging="117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Kiểu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máy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in</w:t>
            </w:r>
            <w:r w:rsidRPr="00E7215A">
              <w:rPr>
                <w:spacing w:val="-4"/>
                <w:sz w:val="26"/>
                <w:szCs w:val="26"/>
              </w:rPr>
              <w:t xml:space="preserve"> nhiệt</w:t>
            </w:r>
          </w:p>
          <w:p w14:paraId="3158EF6F" w14:textId="77777777" w:rsidR="00EB18D4" w:rsidRPr="00E7215A" w:rsidRDefault="00EB18D4" w:rsidP="00EB18D4">
            <w:pPr>
              <w:spacing w:line="312" w:lineRule="auto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lastRenderedPageBreak/>
              <w:t>Dữ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liệu in: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dạng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sóng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ECG, nhịp tim,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tên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đạo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trình,</w:t>
            </w:r>
            <w:r w:rsidRPr="00E7215A">
              <w:rPr>
                <w:spacing w:val="-4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phiên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bản, ngày tháng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và thời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gian,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tốc độ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giấy,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độ nhạy, cài</w:t>
            </w:r>
            <w:r w:rsidRPr="00E7215A">
              <w:rPr>
                <w:spacing w:val="-5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đặt</w:t>
            </w:r>
            <w:r w:rsidRPr="00E7215A">
              <w:rPr>
                <w:spacing w:val="-1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bộ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lọc,</w:t>
            </w:r>
            <w:r w:rsidRPr="00E7215A">
              <w:rPr>
                <w:spacing w:val="-2"/>
                <w:sz w:val="26"/>
                <w:szCs w:val="26"/>
              </w:rPr>
              <w:t xml:space="preserve"> </w:t>
            </w:r>
            <w:r w:rsidRPr="00E7215A">
              <w:rPr>
                <w:sz w:val="26"/>
                <w:szCs w:val="26"/>
              </w:rPr>
              <w:t>thông tin bệnh nhân, thông tin thăm khám và các đánh dấu Đầu vào/ đầu ra bên ngoài</w:t>
            </w:r>
          </w:p>
        </w:tc>
        <w:tc>
          <w:tcPr>
            <w:tcW w:w="1276" w:type="dxa"/>
          </w:tcPr>
          <w:p w14:paraId="3BE64952" w14:textId="77777777" w:rsidR="00EB18D4" w:rsidRPr="00E7215A" w:rsidRDefault="00EB18D4" w:rsidP="00EB18D4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 w:rsidRPr="00E7215A">
              <w:rPr>
                <w:bCs/>
                <w:sz w:val="26"/>
                <w:szCs w:val="26"/>
              </w:rPr>
              <w:lastRenderedPageBreak/>
              <w:t>02</w:t>
            </w:r>
          </w:p>
        </w:tc>
      </w:tr>
      <w:tr w:rsidR="00E7215A" w:rsidRPr="00E7215A" w14:paraId="42020FD6" w14:textId="77777777" w:rsidTr="00EB18D4">
        <w:trPr>
          <w:trHeight w:val="737"/>
        </w:trPr>
        <w:tc>
          <w:tcPr>
            <w:tcW w:w="1276" w:type="dxa"/>
          </w:tcPr>
          <w:p w14:paraId="2EFC7361" w14:textId="77777777" w:rsidR="00EB18D4" w:rsidRPr="00E7215A" w:rsidRDefault="00EB18D4" w:rsidP="00EB18D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E7215A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126" w:type="dxa"/>
          </w:tcPr>
          <w:p w14:paraId="25E3279B" w14:textId="77777777" w:rsidR="00EB18D4" w:rsidRPr="00E7215A" w:rsidRDefault="00EB18D4" w:rsidP="00EB18D4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E7215A">
              <w:rPr>
                <w:iCs/>
                <w:sz w:val="26"/>
                <w:szCs w:val="26"/>
              </w:rPr>
              <w:t>Máy kéo nắn cột sống</w:t>
            </w:r>
            <w:r w:rsidRPr="00E7215A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508" w:type="dxa"/>
          </w:tcPr>
          <w:p w14:paraId="34CCDF18" w14:textId="77777777" w:rsidR="00EB18D4" w:rsidRPr="00E7215A" w:rsidRDefault="00EB18D4" w:rsidP="00EB18D4">
            <w:pPr>
              <w:spacing w:after="19" w:line="259" w:lineRule="auto"/>
              <w:rPr>
                <w:strike/>
                <w:sz w:val="26"/>
                <w:szCs w:val="26"/>
              </w:rPr>
            </w:pPr>
            <w:r w:rsidRPr="00E7215A">
              <w:rPr>
                <w:b/>
                <w:bCs/>
                <w:sz w:val="26"/>
                <w:szCs w:val="26"/>
              </w:rPr>
              <w:t>1.Yêu cầu chung:</w:t>
            </w:r>
            <w:r w:rsidRPr="00E7215A">
              <w:rPr>
                <w:sz w:val="26"/>
                <w:szCs w:val="26"/>
              </w:rPr>
              <w:br/>
              <w:t>- Thiết bị sản xuất năm 2025 trở về sau, máy mới 100%.</w:t>
            </w:r>
            <w:r w:rsidRPr="00E7215A">
              <w:rPr>
                <w:sz w:val="26"/>
                <w:szCs w:val="26"/>
              </w:rPr>
              <w:br/>
              <w:t>- Máy được sản xuất đạt tiêu chuẩn chất lượng ISO 13485 hoặc tương đương</w:t>
            </w:r>
            <w:r w:rsidRPr="00E7215A">
              <w:rPr>
                <w:sz w:val="26"/>
                <w:szCs w:val="26"/>
              </w:rPr>
              <w:br/>
              <w:t>- Điều kiện  hoạt động:</w:t>
            </w:r>
            <w:r w:rsidRPr="00E7215A">
              <w:rPr>
                <w:sz w:val="26"/>
                <w:szCs w:val="26"/>
              </w:rPr>
              <w:br/>
              <w:t>+ Nhiệt độ tối đa: ≥ 30°C</w:t>
            </w:r>
            <w:r w:rsidRPr="00E7215A">
              <w:rPr>
                <w:sz w:val="26"/>
                <w:szCs w:val="26"/>
              </w:rPr>
              <w:br/>
              <w:t>+ Ẩm độ tối đa: ≥ 70%</w:t>
            </w:r>
            <w:r w:rsidRPr="00E7215A">
              <w:rPr>
                <w:sz w:val="26"/>
                <w:szCs w:val="26"/>
              </w:rPr>
              <w:br/>
              <w:t xml:space="preserve">- Nguồn cung cấp: 100 - 120V AC/ 220-240V AC </w:t>
            </w:r>
            <w:r w:rsidRPr="00E7215A">
              <w:rPr>
                <w:sz w:val="26"/>
                <w:szCs w:val="26"/>
              </w:rPr>
              <w:br/>
              <w:t>- Tần số: 60/50Hz</w:t>
            </w:r>
            <w:r w:rsidRPr="00E7215A">
              <w:rPr>
                <w:sz w:val="26"/>
                <w:szCs w:val="26"/>
              </w:rPr>
              <w:br/>
              <w:t>- Dòng: 1.2A (100-120V)/0.6A (220- 240V)</w:t>
            </w:r>
            <w:r w:rsidRPr="00E7215A">
              <w:rPr>
                <w:sz w:val="26"/>
                <w:szCs w:val="26"/>
              </w:rPr>
              <w:br/>
            </w:r>
            <w:r w:rsidRPr="00E7215A">
              <w:rPr>
                <w:b/>
                <w:bCs/>
                <w:sz w:val="26"/>
                <w:szCs w:val="26"/>
              </w:rPr>
              <w:t>2.Cấu hình cung cấp:</w:t>
            </w:r>
            <w:r w:rsidRPr="00E7215A">
              <w:rPr>
                <w:sz w:val="26"/>
                <w:szCs w:val="26"/>
              </w:rPr>
              <w:br/>
              <w:t>- Máy chính: 01 Chiếc</w:t>
            </w:r>
            <w:r w:rsidRPr="00E7215A">
              <w:rPr>
                <w:sz w:val="26"/>
                <w:szCs w:val="26"/>
              </w:rPr>
              <w:br/>
              <w:t>- Dây nguồn: 01 Cái</w:t>
            </w:r>
            <w:r w:rsidRPr="00E7215A">
              <w:rPr>
                <w:sz w:val="26"/>
                <w:szCs w:val="26"/>
              </w:rPr>
              <w:br/>
              <w:t>- Thiết bị dừng khẩn cấp: 01 Cái</w:t>
            </w:r>
            <w:r w:rsidRPr="00E7215A">
              <w:rPr>
                <w:sz w:val="26"/>
                <w:szCs w:val="26"/>
              </w:rPr>
              <w:br/>
              <w:t>- Thanh đỡ điều chỉnh góc kéo: 01 Cái</w:t>
            </w:r>
            <w:r w:rsidRPr="00E7215A">
              <w:rPr>
                <w:sz w:val="26"/>
                <w:szCs w:val="26"/>
              </w:rPr>
              <w:br/>
              <w:t>- Dây đai vùng ngực: 01 Cái</w:t>
            </w:r>
            <w:r w:rsidRPr="00E7215A">
              <w:rPr>
                <w:sz w:val="26"/>
                <w:szCs w:val="26"/>
              </w:rPr>
              <w:br/>
              <w:t>- Dây đai vùng lưng: 01 Cái</w:t>
            </w:r>
            <w:r w:rsidRPr="00E7215A">
              <w:rPr>
                <w:sz w:val="26"/>
                <w:szCs w:val="26"/>
              </w:rPr>
              <w:br/>
              <w:t>- Dây đai kéo cổ: 01 Cái</w:t>
            </w:r>
            <w:r w:rsidRPr="00E7215A">
              <w:rPr>
                <w:sz w:val="26"/>
                <w:szCs w:val="26"/>
              </w:rPr>
              <w:br/>
              <w:t>- Thanh gá lắp dùng trong kéo cổ: 01 Cái</w:t>
            </w:r>
            <w:r w:rsidRPr="00E7215A">
              <w:rPr>
                <w:sz w:val="26"/>
                <w:szCs w:val="26"/>
              </w:rPr>
              <w:br/>
              <w:t>- Bàn kéo nâng hạ bằng điện đồng bộ chính hãng:01 Cái</w:t>
            </w:r>
            <w:r w:rsidRPr="00E7215A">
              <w:rPr>
                <w:sz w:val="26"/>
                <w:szCs w:val="26"/>
              </w:rPr>
              <w:br/>
              <w:t>- Hướng dẫn sử dụng tiếng Anh/Việt: 01 Bộ</w:t>
            </w:r>
            <w:r w:rsidRPr="00E7215A">
              <w:rPr>
                <w:sz w:val="26"/>
                <w:szCs w:val="26"/>
              </w:rPr>
              <w:br/>
            </w:r>
            <w:r w:rsidRPr="00E7215A">
              <w:rPr>
                <w:b/>
                <w:bCs/>
                <w:sz w:val="26"/>
                <w:szCs w:val="26"/>
              </w:rPr>
              <w:t>3.Thông số kỹ thuật:</w:t>
            </w:r>
            <w:r w:rsidRPr="00E7215A">
              <w:rPr>
                <w:sz w:val="26"/>
                <w:szCs w:val="26"/>
              </w:rPr>
              <w:br/>
              <w:t xml:space="preserve"> - Nguồn cung cấp: 100 - 120V AC/ 220-240V AC hoặc tương đương </w:t>
            </w:r>
            <w:r w:rsidRPr="00E7215A">
              <w:rPr>
                <w:sz w:val="26"/>
                <w:szCs w:val="26"/>
              </w:rPr>
              <w:br/>
              <w:t>- Tần số: ≥ 60/50Hz</w:t>
            </w:r>
            <w:r w:rsidRPr="00E7215A">
              <w:rPr>
                <w:sz w:val="26"/>
                <w:szCs w:val="26"/>
              </w:rPr>
              <w:br/>
            </w:r>
            <w:r w:rsidRPr="00E7215A">
              <w:rPr>
                <w:sz w:val="26"/>
                <w:szCs w:val="26"/>
              </w:rPr>
              <w:lastRenderedPageBreak/>
              <w:t>- Dòng: 1.2A (100-120V)/0.6A (220- 240V)</w:t>
            </w:r>
            <w:r w:rsidRPr="00E7215A">
              <w:rPr>
                <w:sz w:val="26"/>
                <w:szCs w:val="26"/>
              </w:rPr>
              <w:br/>
              <w:t>- Công suất tiêu thụ: ≤ 150 VA max</w:t>
            </w:r>
            <w:r w:rsidRPr="00E7215A">
              <w:rPr>
                <w:sz w:val="26"/>
                <w:szCs w:val="26"/>
              </w:rPr>
              <w:br/>
              <w:t>- Lực kéo: tối đa≥  91 Kg, tối thiểu ≤2kg</w:t>
            </w:r>
            <w:r w:rsidRPr="00E7215A">
              <w:rPr>
                <w:sz w:val="26"/>
                <w:szCs w:val="26"/>
              </w:rPr>
              <w:br/>
              <w:t>- Tự động điều chỉnh lực kéo</w:t>
            </w:r>
            <w:r w:rsidRPr="00E7215A">
              <w:rPr>
                <w:sz w:val="26"/>
                <w:szCs w:val="26"/>
              </w:rPr>
              <w:br/>
              <w:t>- Màn hình hiển thị: Lực kéo thực tế/ lực kéo cài đặt sẵn - hiển thị quá trình thay đổi lực kéo  hoặc nhiều hơn</w:t>
            </w:r>
            <w:r w:rsidRPr="00E7215A">
              <w:rPr>
                <w:sz w:val="26"/>
                <w:szCs w:val="26"/>
              </w:rPr>
              <w:br/>
              <w:t>- Tốc độ kéo: Liên tục, liên tục và tùy chỉnh</w:t>
            </w:r>
            <w:r w:rsidRPr="00E7215A">
              <w:rPr>
                <w:sz w:val="26"/>
                <w:szCs w:val="26"/>
              </w:rPr>
              <w:br/>
              <w:t>- Chương trình kéo: Liên tục, ngắt quãng và hỗn hợp  hoặc nhiều hơn</w:t>
            </w:r>
            <w:r w:rsidRPr="00E7215A">
              <w:rPr>
                <w:sz w:val="26"/>
                <w:szCs w:val="26"/>
              </w:rPr>
              <w:br/>
              <w:t xml:space="preserve">- Thời gian kéo: ≥ 1 - ≥ 95 phút </w:t>
            </w:r>
            <w:r w:rsidRPr="00E7215A">
              <w:rPr>
                <w:strike/>
                <w:sz w:val="26"/>
                <w:szCs w:val="26"/>
              </w:rPr>
              <w:br/>
            </w:r>
            <w:r w:rsidRPr="00E7215A">
              <w:rPr>
                <w:sz w:val="26"/>
                <w:szCs w:val="26"/>
              </w:rPr>
              <w:t>Thông số giường kéo</w:t>
            </w:r>
            <w:r w:rsidRPr="00E7215A">
              <w:rPr>
                <w:sz w:val="26"/>
                <w:szCs w:val="26"/>
              </w:rPr>
              <w:br/>
              <w:t>- Chiều dài phần chân:: ≥ 700mm</w:t>
            </w:r>
          </w:p>
          <w:p w14:paraId="32976C0B" w14:textId="77777777" w:rsidR="00EB18D4" w:rsidRPr="00E7215A" w:rsidRDefault="00EB18D4" w:rsidP="00EB18D4">
            <w:pPr>
              <w:spacing w:after="19" w:line="259" w:lineRule="auto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- Chiều dài phần đỡ lưng: ≥ 300mm</w:t>
            </w:r>
          </w:p>
          <w:p w14:paraId="20898296" w14:textId="77777777" w:rsidR="00EB18D4" w:rsidRPr="00E7215A" w:rsidRDefault="00EB18D4" w:rsidP="00EB18D4">
            <w:pPr>
              <w:spacing w:after="19" w:line="259" w:lineRule="auto"/>
              <w:rPr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- Chiều dài phần đỡ hông: ≥ 300mm</w:t>
            </w:r>
            <w:r w:rsidRPr="00E7215A">
              <w:rPr>
                <w:sz w:val="26"/>
                <w:szCs w:val="26"/>
              </w:rPr>
              <w:br/>
              <w:t>- Chiều dài phần đầu: ≥  400mm</w:t>
            </w:r>
            <w:r w:rsidRPr="00E7215A">
              <w:rPr>
                <w:sz w:val="26"/>
                <w:szCs w:val="26"/>
              </w:rPr>
              <w:br/>
              <w:t>- Chiều dài giường tổng thể:  ≥  2300mm</w:t>
            </w:r>
            <w:r w:rsidRPr="00E7215A">
              <w:rPr>
                <w:sz w:val="26"/>
                <w:szCs w:val="26"/>
              </w:rPr>
              <w:br/>
              <w:t>- Chiều rộng giường: ≥ 700mm</w:t>
            </w:r>
            <w:r w:rsidRPr="00E7215A">
              <w:rPr>
                <w:sz w:val="26"/>
                <w:szCs w:val="26"/>
              </w:rPr>
              <w:br/>
              <w:t>- Hạ tối thiểu: ≤  500mm</w:t>
            </w:r>
            <w:r w:rsidRPr="00E7215A">
              <w:rPr>
                <w:sz w:val="26"/>
                <w:szCs w:val="26"/>
              </w:rPr>
              <w:br/>
              <w:t>- Nâng cao tối đa: ≥  900mm</w:t>
            </w:r>
            <w:r w:rsidRPr="00E7215A">
              <w:rPr>
                <w:sz w:val="26"/>
                <w:szCs w:val="26"/>
              </w:rPr>
              <w:br/>
              <w:t>- Nâng hạ đầu: ≤ - 20 độ đến ≥  80 độ</w:t>
            </w:r>
            <w:r w:rsidRPr="00E7215A">
              <w:rPr>
                <w:sz w:val="26"/>
                <w:szCs w:val="26"/>
              </w:rPr>
              <w:br/>
              <w:t>- Điều chỉnh điện nâng phần giữa giường: ≤ 0 độ đến ≥  25 độ</w:t>
            </w:r>
            <w:r w:rsidRPr="00E7215A">
              <w:rPr>
                <w:sz w:val="26"/>
                <w:szCs w:val="26"/>
              </w:rPr>
              <w:br/>
              <w:t xml:space="preserve">- Nâng chân: ≤ 0 độ đến ≥ 80 độ  </w:t>
            </w:r>
            <w:r w:rsidRPr="00E7215A">
              <w:rPr>
                <w:sz w:val="26"/>
                <w:szCs w:val="26"/>
              </w:rPr>
              <w:br/>
              <w:t>- Góc xoay ngang:  trong khoảng 60 độ -0 độ - 60 độ</w:t>
            </w:r>
            <w:r w:rsidRPr="00E7215A">
              <w:rPr>
                <w:sz w:val="26"/>
                <w:szCs w:val="26"/>
              </w:rPr>
              <w:br/>
              <w:t>- Tải trọng tối đa: ≥ 220Kg</w:t>
            </w:r>
            <w:r w:rsidRPr="00E7215A">
              <w:rPr>
                <w:sz w:val="26"/>
                <w:szCs w:val="26"/>
              </w:rPr>
              <w:br/>
              <w:t>- Cơ chế nâng: bằng điện điều khiển</w:t>
            </w:r>
            <w:r w:rsidRPr="00E7215A">
              <w:rPr>
                <w:sz w:val="26"/>
                <w:szCs w:val="26"/>
              </w:rPr>
              <w:br/>
              <w:t>- Chu kỳ công suất: Tối đa 10% 2 phút. Mở/18 phút tắt</w:t>
            </w:r>
            <w:r w:rsidRPr="00E7215A">
              <w:rPr>
                <w:sz w:val="26"/>
                <w:szCs w:val="26"/>
              </w:rPr>
              <w:br/>
              <w:t>- Tải tối đa: Đến ≥ 8000N</w:t>
            </w:r>
          </w:p>
          <w:p w14:paraId="56637BAC" w14:textId="77777777" w:rsidR="00EB18D4" w:rsidRPr="00E7215A" w:rsidRDefault="00EB18D4" w:rsidP="00EB18D4">
            <w:pPr>
              <w:spacing w:after="16" w:line="259" w:lineRule="auto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418C64C1" w14:textId="77777777" w:rsidR="00EB18D4" w:rsidRPr="00E7215A" w:rsidRDefault="00EB18D4" w:rsidP="00EB18D4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 w:rsidRPr="00E7215A">
              <w:rPr>
                <w:bCs/>
                <w:sz w:val="26"/>
                <w:szCs w:val="26"/>
              </w:rPr>
              <w:lastRenderedPageBreak/>
              <w:t>01</w:t>
            </w:r>
          </w:p>
        </w:tc>
      </w:tr>
      <w:tr w:rsidR="00E7215A" w:rsidRPr="00E7215A" w14:paraId="580FD0B3" w14:textId="77777777" w:rsidTr="005967B4">
        <w:trPr>
          <w:trHeight w:val="836"/>
        </w:trPr>
        <w:tc>
          <w:tcPr>
            <w:tcW w:w="1276" w:type="dxa"/>
          </w:tcPr>
          <w:p w14:paraId="642668C5" w14:textId="77777777" w:rsidR="00EB18D4" w:rsidRPr="00E7215A" w:rsidRDefault="00EB18D4" w:rsidP="00EB18D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E7215A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126" w:type="dxa"/>
          </w:tcPr>
          <w:p w14:paraId="308E3A37" w14:textId="77777777" w:rsidR="00EB18D4" w:rsidRPr="00E7215A" w:rsidRDefault="00EB18D4" w:rsidP="00EB18D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E7215A">
              <w:rPr>
                <w:sz w:val="26"/>
                <w:szCs w:val="26"/>
              </w:rPr>
              <w:t>Hệ thống DR cho máy X-Quang kỹ thuật số (thuộc “</w:t>
            </w:r>
            <w:r w:rsidRPr="00E7215A">
              <w:rPr>
                <w:iCs/>
                <w:sz w:val="26"/>
                <w:szCs w:val="26"/>
              </w:rPr>
              <w:t xml:space="preserve">Máy X-quang kỹ thuật </w:t>
            </w:r>
            <w:r w:rsidRPr="00E7215A">
              <w:rPr>
                <w:iCs/>
                <w:sz w:val="26"/>
                <w:szCs w:val="26"/>
                <w:lang w:bidi="en-US"/>
              </w:rPr>
              <w:t xml:space="preserve">số </w:t>
            </w:r>
            <w:r w:rsidRPr="00E7215A">
              <w:rPr>
                <w:iCs/>
                <w:sz w:val="26"/>
                <w:szCs w:val="26"/>
              </w:rPr>
              <w:t>chụp tổng quát”)</w:t>
            </w:r>
          </w:p>
        </w:tc>
        <w:tc>
          <w:tcPr>
            <w:tcW w:w="7508" w:type="dxa"/>
          </w:tcPr>
          <w:p w14:paraId="7FE808B0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I. Yêu cầu chung</w:t>
            </w:r>
          </w:p>
          <w:p w14:paraId="03A251F6" w14:textId="6FCF389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Năm sản xuất: Từ năm 2025 trở về sau; mới 100%</w:t>
            </w:r>
          </w:p>
          <w:p w14:paraId="052EEDF6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Nhà sản xuất đạt tiêu chuẩn ISO 13485, FDA, CE hoặc tương đương</w:t>
            </w:r>
          </w:p>
          <w:p w14:paraId="746BB48E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Nguồn điện sử dụng: 220VAC ± 10%, 50/60 Hz</w:t>
            </w:r>
          </w:p>
          <w:p w14:paraId="62FAA2A5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Môi trường hoạt động:</w:t>
            </w:r>
          </w:p>
          <w:p w14:paraId="443E85E8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+ Nhiệt độ hoạt động tối đa tới: ≥ 30 độ C</w:t>
            </w:r>
          </w:p>
          <w:p w14:paraId="27A6E697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+ Độ ẩm hoạt động tối đa tới: ≥ 80%</w:t>
            </w:r>
          </w:p>
          <w:p w14:paraId="06AE97B4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II. Cấu hình yêu cầu</w:t>
            </w:r>
          </w:p>
          <w:p w14:paraId="72FE81CB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Tấm nhận ảnh X-Quang kỹ thuật số: 01 Cái</w:t>
            </w:r>
          </w:p>
          <w:p w14:paraId="28C64BCC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Pin dùng cho tấm nhận ảnh: 02 Cái</w:t>
            </w:r>
          </w:p>
          <w:p w14:paraId="5A569F1C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Bộ sạc pin: 01 Cái</w:t>
            </w:r>
          </w:p>
          <w:p w14:paraId="4822D262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Bộ cáp kết nối tấm nhận ảnh: 01 Cái</w:t>
            </w:r>
          </w:p>
          <w:p w14:paraId="7AEDD1F0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Bộ hộp Box dùng để kết nối với tấm nhận ảnh: 01 Cái</w:t>
            </w:r>
          </w:p>
          <w:p w14:paraId="109BEA50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Máy trạm xử lý ảnh: 01 bộ</w:t>
            </w:r>
          </w:p>
          <w:p w14:paraId="4878B7EF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Phần mềm xử lý ảnh: 01 bộ</w:t>
            </w:r>
          </w:p>
          <w:p w14:paraId="5A35207E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Bộ lưu điện UPS 1 KVA: 01 cái</w:t>
            </w:r>
          </w:p>
          <w:p w14:paraId="432C655A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Hướng dẫn sử dụng tiếng anh, tiếng việt: 01 bộ</w:t>
            </w:r>
          </w:p>
          <w:p w14:paraId="193916E6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III. Thông số kỹ thuật</w:t>
            </w:r>
          </w:p>
          <w:p w14:paraId="3E3029EE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Ứng dụng : dùng để thu nhận ảnh X- Quang kỹ thuật số.</w:t>
            </w:r>
          </w:p>
          <w:p w14:paraId="58C56806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Tấm nhận này có thể sử dụng cùng với máy tính và tất cả các máy phát X-quang.</w:t>
            </w:r>
          </w:p>
          <w:p w14:paraId="2834A2D8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1. Tấm nhận ảnh X-Quang kỹ thuật số</w:t>
            </w:r>
          </w:p>
          <w:p w14:paraId="06580B32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Công nghệ TFT: a-Si hoặc tương đương</w:t>
            </w:r>
          </w:p>
          <w:p w14:paraId="7AB21EA7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Vật liệu phát quang: CsI hoặc tương đương</w:t>
            </w:r>
          </w:p>
          <w:p w14:paraId="1E4EF44A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Số lượng điểm ảnh (pixel): ≥ 3070 × 3070</w:t>
            </w:r>
          </w:p>
          <w:p w14:paraId="55FE8C07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Kích thước điểm ảnh (</w:t>
            </w:r>
            <w:r w:rsidRPr="00E7215A">
              <w:rPr>
                <w:rFonts w:eastAsia="MS Gothic"/>
                <w:sz w:val="26"/>
                <w:szCs w:val="26"/>
                <w:lang w:eastAsia="zh-CN" w:bidi="ar"/>
              </w:rPr>
              <w:t>㎛</w:t>
            </w: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): ≥ 139</w:t>
            </w:r>
          </w:p>
          <w:p w14:paraId="214EDDE2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Vùng hoạt động TFT (mm): ≥ 424 x 424</w:t>
            </w:r>
          </w:p>
          <w:p w14:paraId="69A2EBCF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Hiệu suất hình ảnh:</w:t>
            </w:r>
          </w:p>
          <w:p w14:paraId="2FAB2F21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 xml:space="preserve">+ MTF </w:t>
            </w:r>
            <w:r w:rsidRPr="00E7215A">
              <w:rPr>
                <w:rFonts w:eastAsia="Calibri"/>
                <w:sz w:val="24"/>
                <w:szCs w:val="24"/>
                <w:lang w:eastAsia="zh-CN" w:bidi="ar"/>
              </w:rPr>
              <w:t>@ 0.5 lp/mm: ≥ 84%</w:t>
            </w:r>
          </w:p>
          <w:p w14:paraId="553BCC65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Chuyển đổi A/D: 16 bit hoặc hơn</w:t>
            </w:r>
          </w:p>
          <w:p w14:paraId="721D1C80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lastRenderedPageBreak/>
              <w:t>- Đầu ra dữ liệu: 16 bit hoặc hơn</w:t>
            </w:r>
          </w:p>
          <w:p w14:paraId="61DB4439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Loại giao tiếp: Không dây hoặc có dây</w:t>
            </w:r>
          </w:p>
          <w:p w14:paraId="33D523F0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Tự động phát hiện tia: Có</w:t>
            </w:r>
          </w:p>
          <w:p w14:paraId="12D070E0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Tự phát hiện tia: Có</w:t>
            </w:r>
          </w:p>
          <w:p w14:paraId="61870E2D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Trọng lượng tải tối đa toàn bề mặt (kg): ≥ 300kg</w:t>
            </w:r>
          </w:p>
          <w:p w14:paraId="1537B528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Tiêu chuẩn chống nước, bụi: IP68 hoặc tốt hơn</w:t>
            </w:r>
          </w:p>
          <w:p w14:paraId="152D8D16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Thời gian hoạt động: liên tục hoặc ≥ 300 lần chụp khi sử dụng pin</w:t>
            </w:r>
          </w:p>
          <w:p w14:paraId="0F8A3865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Thời gian chu kỳ : ≤ 4.5 giây (Có dây) và ≤ 5 giây (Không dây)</w:t>
            </w:r>
          </w:p>
          <w:p w14:paraId="44A24565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Thời gian chuyển ảnh (Hình ảnh gốc) : ≤1.5 giây (Có dây) và ≤ 2.5 giây (Không dây)</w:t>
            </w:r>
          </w:p>
          <w:p w14:paraId="204D1134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2. Pin dùng cho tấm nhận ảnh</w:t>
            </w:r>
          </w:p>
          <w:p w14:paraId="4799C5BE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-Số lượng pin : 02 cái</w:t>
            </w:r>
          </w:p>
          <w:p w14:paraId="7143D94B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Dung lượng pin: ≥ 4500 mAh</w:t>
            </w:r>
          </w:p>
          <w:p w14:paraId="52F41931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Thời gian hoạt động: ≥ 300 lần chụp</w:t>
            </w:r>
          </w:p>
          <w:p w14:paraId="79774BE2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Thời gian sạc: ≤ 3 tiếng khi sử dụng bộ sạc</w:t>
            </w:r>
          </w:p>
          <w:p w14:paraId="70A70A32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3. Bộ sạc pin</w:t>
            </w:r>
          </w:p>
          <w:p w14:paraId="533F0BFC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Đầu vào Adapter: ≤ 220VAC ± 10%, 50/60 Hz</w:t>
            </w:r>
          </w:p>
          <w:p w14:paraId="34BBAB13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4. Bộ cáp kết nối tấm nhận ảnh</w:t>
            </w:r>
          </w:p>
          <w:p w14:paraId="1E9EBA4B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Bộ cáp kết nối tấm nhận ảnh với hộp điều khiển: ≥ 7m</w:t>
            </w:r>
          </w:p>
          <w:p w14:paraId="4A5D802D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5. Bộ hộp Box dùng để kết nối với tấm nhận ảnh</w:t>
            </w:r>
          </w:p>
          <w:p w14:paraId="000B0948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Đầu vào: ≤ 220VAC ± 10%, 50/60 Hz</w:t>
            </w:r>
          </w:p>
          <w:p w14:paraId="426FB4D8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6. Máy trạm xử lý ảnh</w:t>
            </w:r>
          </w:p>
          <w:p w14:paraId="5279AA52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Chip xử lý: ≥ 6 core hoặc tương đương</w:t>
            </w:r>
          </w:p>
          <w:p w14:paraId="2087E9D4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RAM: ≥ 8GB</w:t>
            </w:r>
          </w:p>
          <w:p w14:paraId="19221BEC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Dung lượng lưu trữ: ≥ 500GB</w:t>
            </w:r>
          </w:p>
          <w:p w14:paraId="4C95DF29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Card mạng: Dual Ethernet 100/1000 Mbps</w:t>
            </w:r>
          </w:p>
          <w:p w14:paraId="2C9F0B1A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OS: Windows 7/8.1/10/11 (64 bit) hoặc tương đương</w:t>
            </w:r>
          </w:p>
          <w:p w14:paraId="6C79AACD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Màn hình: ≥ 27 inch, Độ phân giải 1920 x 1080 (pixel)</w:t>
            </w:r>
          </w:p>
          <w:p w14:paraId="129A69D2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7. Phần mềm xử lý ảnh có tối thiểu các tính năng sau :</w:t>
            </w:r>
          </w:p>
          <w:p w14:paraId="48DA4DC4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Tính năng:</w:t>
            </w:r>
          </w:p>
          <w:p w14:paraId="79E6460B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Tìm kiếm và xem thông tin khám bệnh cho bệnh nhân</w:t>
            </w:r>
          </w:p>
          <w:p w14:paraId="121A1F24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lastRenderedPageBreak/>
              <w:t>• Đăng ký / Chỉnh sửa / Xóa thông tin khám bệnh cho bệnh nhân</w:t>
            </w:r>
          </w:p>
          <w:p w14:paraId="0F296765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Chế độ đăng ký khẩn cấp</w:t>
            </w:r>
          </w:p>
          <w:p w14:paraId="427053D3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Hỗ trợ tích hợp với DB và [MWL]</w:t>
            </w:r>
          </w:p>
          <w:p w14:paraId="6A4CA017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Danh sách từ chối nhận ảnh</w:t>
            </w:r>
          </w:p>
          <w:p w14:paraId="18A6756A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Hàng đợi</w:t>
            </w:r>
          </w:p>
          <w:p w14:paraId="44F31BEE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Ca chụp</w:t>
            </w:r>
          </w:p>
          <w:p w14:paraId="3D834AAF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Kiểm tra thông tin bằng cách kiểm tra bộ phận cơ thể từ chỉ định (Exam order)</w:t>
            </w:r>
          </w:p>
          <w:p w14:paraId="70D4F184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Cài đặt [Body map], [Exam] và [Tình trạng phát tia]</w:t>
            </w:r>
          </w:p>
          <w:p w14:paraId="34423BE8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Hình ảnh thu được thông qua tích hợp tấm nhận và máy phát</w:t>
            </w:r>
          </w:p>
          <w:p w14:paraId="6C00FCEF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Xem trước ảnh</w:t>
            </w:r>
          </w:p>
          <w:p w14:paraId="7CF44BDD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Kích thước ROI tự động</w:t>
            </w:r>
          </w:p>
          <w:p w14:paraId="430F64FB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SW Grid</w:t>
            </w:r>
          </w:p>
          <w:p w14:paraId="40A1C93A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Xem và xử lý ảnh</w:t>
            </w:r>
          </w:p>
          <w:p w14:paraId="19B179F5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Xem ảnh</w:t>
            </w:r>
          </w:p>
          <w:p w14:paraId="48A07535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Xử lý ảnh sau khi chụp xong</w:t>
            </w:r>
          </w:p>
          <w:p w14:paraId="4EBD5DDA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Cung cấp thông tin về ca chụp</w:t>
            </w:r>
          </w:p>
          <w:p w14:paraId="51C647BD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Phóng to / thu nhỏ</w:t>
            </w:r>
          </w:p>
          <w:p w14:paraId="3EBB0BCE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Phóng toàn màn hình, phóng vừa với màn hình</w:t>
            </w:r>
          </w:p>
          <w:p w14:paraId="28C0B820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Xoay, Lật, đảo</w:t>
            </w:r>
          </w:p>
          <w:p w14:paraId="046478BF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Gán chú thích chữ</w:t>
            </w:r>
          </w:p>
          <w:p w14:paraId="1D78F80D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Đánh dấu</w:t>
            </w:r>
          </w:p>
          <w:p w14:paraId="44D0DB32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Đảo ngược</w:t>
            </w:r>
          </w:p>
          <w:p w14:paraId="1B75EA27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Biểu đồ</w:t>
            </w:r>
          </w:p>
          <w:p w14:paraId="15A49D9B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Mũi tên, Đường thẳng, hình vuông, hình elip, Thước kẻ, Góc</w:t>
            </w:r>
          </w:p>
          <w:p w14:paraId="673F0911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Xử lý hình ảnh</w:t>
            </w:r>
          </w:p>
          <w:p w14:paraId="784BAF22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Chọn Tất cả, Xóa</w:t>
            </w:r>
          </w:p>
          <w:p w14:paraId="0A8AA304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Xuất ảnh (In, CD, USB)</w:t>
            </w:r>
          </w:p>
          <w:p w14:paraId="039C8714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Cấu hình tích hợp PACS, MWL</w:t>
            </w:r>
          </w:p>
          <w:p w14:paraId="26F6CDB4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• Tiêu chuẩn ảnh DICOM</w:t>
            </w:r>
          </w:p>
          <w:p w14:paraId="653E3826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8. Bộ lưu điện UPS 1 KVA</w:t>
            </w:r>
          </w:p>
          <w:p w14:paraId="1EFCE7C4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lastRenderedPageBreak/>
              <w:t>- Đầu vào ≤ 220VAC ± 10%, 50/60 Hz</w:t>
            </w:r>
          </w:p>
          <w:p w14:paraId="20AFDA6A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- Đầu ra 220VAC ± 10%, 50/60 Hz</w:t>
            </w:r>
          </w:p>
        </w:tc>
        <w:tc>
          <w:tcPr>
            <w:tcW w:w="1276" w:type="dxa"/>
          </w:tcPr>
          <w:p w14:paraId="155AD0FA" w14:textId="77777777" w:rsidR="00EB18D4" w:rsidRPr="00E7215A" w:rsidRDefault="00EB18D4" w:rsidP="00EB18D4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 w:rsidRPr="00E7215A">
              <w:rPr>
                <w:bCs/>
                <w:sz w:val="26"/>
                <w:szCs w:val="26"/>
              </w:rPr>
              <w:lastRenderedPageBreak/>
              <w:t>01</w:t>
            </w:r>
          </w:p>
        </w:tc>
      </w:tr>
      <w:tr w:rsidR="00E7215A" w:rsidRPr="00E7215A" w14:paraId="7487DD38" w14:textId="77777777" w:rsidTr="00EB18D4">
        <w:tc>
          <w:tcPr>
            <w:tcW w:w="1276" w:type="dxa"/>
          </w:tcPr>
          <w:p w14:paraId="71C6409C" w14:textId="77777777" w:rsidR="00EB18D4" w:rsidRPr="00E7215A" w:rsidRDefault="00EB18D4" w:rsidP="00EB18D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E7215A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126" w:type="dxa"/>
          </w:tcPr>
          <w:p w14:paraId="5DA99BDA" w14:textId="77777777" w:rsidR="00EB18D4" w:rsidRPr="00E7215A" w:rsidRDefault="00EB18D4" w:rsidP="00EB18D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E7215A">
              <w:rPr>
                <w:b/>
                <w:sz w:val="26"/>
                <w:szCs w:val="26"/>
              </w:rPr>
              <w:t xml:space="preserve">Máy li tâm </w:t>
            </w:r>
          </w:p>
        </w:tc>
        <w:tc>
          <w:tcPr>
            <w:tcW w:w="7508" w:type="dxa"/>
          </w:tcPr>
          <w:p w14:paraId="502FDDB5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I. YÊU CẦU CHUNG</w:t>
            </w:r>
          </w:p>
          <w:p w14:paraId="575952DA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Sản xuất từ năm 2025 trở đi</w:t>
            </w:r>
          </w:p>
          <w:p w14:paraId="18CC56D4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Thiết bị mới 100%</w:t>
            </w:r>
          </w:p>
          <w:p w14:paraId="15EA4492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Giấy chứng nhận quản lý chất lượng đạt tiêu chuẩn ISO 13485 hoặc tương đương</w:t>
            </w:r>
          </w:p>
          <w:p w14:paraId="575563F0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Nguồn điện: Điện áp 220VAC ± 10%, tần số 50Hz</w:t>
            </w:r>
          </w:p>
          <w:p w14:paraId="01E7D24C" w14:textId="77777777" w:rsidR="00EB18D4" w:rsidRPr="00E7215A" w:rsidRDefault="00EB18D4" w:rsidP="00EB18D4">
            <w:pPr>
              <w:rPr>
                <w:rFonts w:eastAsia="Calibri"/>
                <w:sz w:val="26"/>
                <w:szCs w:val="26"/>
                <w:lang w:eastAsia="zh-CN" w:bidi="ar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Môi trường hoạt động: Nhiệt độ tối đa: ≥ 25 độ C, độ ẩm tối đa: ≥ 70%</w:t>
            </w:r>
          </w:p>
          <w:p w14:paraId="4EAB28D7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spacing w:val="-5"/>
                <w:sz w:val="26"/>
                <w:szCs w:val="26"/>
              </w:rPr>
              <w:t>Máy chính sản xuất tại các nước G7</w:t>
            </w:r>
          </w:p>
          <w:p w14:paraId="357B5480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II. YÊU CẦU VỀ CẤU HÌNH TỐI THIỂU</w:t>
            </w:r>
          </w:p>
          <w:p w14:paraId="57657064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Máy chính: 01 chiếc</w:t>
            </w:r>
          </w:p>
          <w:p w14:paraId="69959E84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Roto: 01 chiếc</w:t>
            </w:r>
          </w:p>
          <w:p w14:paraId="2BEF2743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Adapter: 1 bộ</w:t>
            </w:r>
          </w:p>
          <w:p w14:paraId="10C2121B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Dây điện nguồn: 01 chiếc</w:t>
            </w:r>
          </w:p>
          <w:p w14:paraId="003D4458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Tuýp mỡ bôi trơn roto:  01 tuýp</w:t>
            </w:r>
          </w:p>
          <w:p w14:paraId="49738FBA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Tài liệu hướng dẫn sử dụng tiếng Anh và tiếng Việt: 01 bộ</w:t>
            </w:r>
          </w:p>
          <w:p w14:paraId="715DAF68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III. YÊU CẦU VỀ TÍNH NĂNG KỸ THUẬT TỐI THIỂU</w:t>
            </w:r>
          </w:p>
          <w:p w14:paraId="321F1308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1. Tính năng chung</w:t>
            </w:r>
          </w:p>
          <w:p w14:paraId="6D29E342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Buồng ly tâm: chất liệu thép không gỉ hoặc tương đương</w:t>
            </w:r>
          </w:p>
          <w:p w14:paraId="7B005482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Có cấu tạo bảo vệ chống rơi nắp</w:t>
            </w:r>
          </w:p>
          <w:p w14:paraId="56B6F10B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Cửa quan sát nằm trên nắp</w:t>
            </w:r>
          </w:p>
          <w:p w14:paraId="434A098A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Các chức năng tối thiểu có:</w:t>
            </w:r>
          </w:p>
          <w:p w14:paraId="0A5CC51C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Ngắt hoạt động máy khi phát hiện không cân bằng</w:t>
            </w:r>
          </w:p>
          <w:p w14:paraId="24026BB6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Tự động nhận rotor</w:t>
            </w:r>
          </w:p>
          <w:p w14:paraId="0BEAE2DD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Mở nắp trong trường hợp khẩn cấp</w:t>
            </w:r>
          </w:p>
          <w:p w14:paraId="4D0DDF2C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Báo hiệu bằng âm thanh khi hoàn thành quá trình ly tâm</w:t>
            </w:r>
          </w:p>
          <w:p w14:paraId="28377F3D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Hiển thị thông tin lỗi</w:t>
            </w:r>
          </w:p>
          <w:p w14:paraId="74192258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Bảng điều khiển hiển thị các thông số cài đặt</w:t>
            </w:r>
          </w:p>
          <w:p w14:paraId="03478C59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lastRenderedPageBreak/>
              <w:t>Hai giai đoạn giảm tốc riêng</w:t>
            </w:r>
          </w:p>
          <w:p w14:paraId="6ADFE7E7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2. Thông số kỹ thuật</w:t>
            </w:r>
          </w:p>
          <w:p w14:paraId="2AD08441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Số vị trí đặt ống mẫu: ≥ 30 vị trí</w:t>
            </w:r>
          </w:p>
          <w:p w14:paraId="1C6E7B6C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Dung tích ly tâm: giá trị tối đa ≥ 400ml (tổng dung tích)</w:t>
            </w:r>
          </w:p>
          <w:p w14:paraId="55818E7D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Lực ly tâm (RCF): giá trị tối đa ≥ 4200 RCF</w:t>
            </w:r>
          </w:p>
          <w:p w14:paraId="66442A59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Tốc độ ly tâm: ≥ 4000 vòng /phút.</w:t>
            </w:r>
          </w:p>
          <w:p w14:paraId="60198979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Thời gian li tâm: từ ≤ 1 đến ≥ 99 phút</w:t>
            </w:r>
          </w:p>
          <w:p w14:paraId="4EBBCB6F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Công suất: ≤ 400 VA</w:t>
            </w:r>
          </w:p>
          <w:p w14:paraId="1578516B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3. Thông số kỹ thuật Roto</w:t>
            </w:r>
          </w:p>
          <w:p w14:paraId="43D84585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Lực ly tâm (RCF): giá trị tối đa ≥ 2450</w:t>
            </w:r>
          </w:p>
          <w:p w14:paraId="5AEFDC60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Tốc độ ly tâm: giá trị tối đa ≥ 4000 vòng/phút</w:t>
            </w:r>
          </w:p>
          <w:p w14:paraId="3EE63FA4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Góc ly tâm: ≥ 90°</w:t>
            </w:r>
          </w:p>
          <w:p w14:paraId="22245E95" w14:textId="77777777" w:rsidR="00EB18D4" w:rsidRPr="00E7215A" w:rsidRDefault="00EB18D4" w:rsidP="00EB18D4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684D3219" w14:textId="77777777" w:rsidR="00EB18D4" w:rsidRPr="00E7215A" w:rsidRDefault="00EB18D4" w:rsidP="00EB18D4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 w:rsidRPr="00E7215A">
              <w:rPr>
                <w:bCs/>
                <w:sz w:val="26"/>
                <w:szCs w:val="26"/>
              </w:rPr>
              <w:lastRenderedPageBreak/>
              <w:t>1</w:t>
            </w:r>
          </w:p>
        </w:tc>
      </w:tr>
      <w:tr w:rsidR="00E7215A" w:rsidRPr="00E7215A" w14:paraId="3DE7BBDB" w14:textId="77777777" w:rsidTr="00EB18D4">
        <w:tc>
          <w:tcPr>
            <w:tcW w:w="1276" w:type="dxa"/>
          </w:tcPr>
          <w:p w14:paraId="1B3E9C04" w14:textId="77777777" w:rsidR="00EB18D4" w:rsidRPr="00E7215A" w:rsidRDefault="00EB18D4" w:rsidP="00EB18D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E7215A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126" w:type="dxa"/>
          </w:tcPr>
          <w:p w14:paraId="4BF403DE" w14:textId="77777777" w:rsidR="00EB18D4" w:rsidRPr="00E7215A" w:rsidRDefault="00EB18D4" w:rsidP="00EB18D4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 w:rsidRPr="00E7215A">
              <w:rPr>
                <w:bCs/>
                <w:sz w:val="26"/>
                <w:szCs w:val="26"/>
              </w:rPr>
              <w:t xml:space="preserve">Monitor sản khoa </w:t>
            </w:r>
          </w:p>
        </w:tc>
        <w:tc>
          <w:tcPr>
            <w:tcW w:w="7508" w:type="dxa"/>
          </w:tcPr>
          <w:p w14:paraId="73F4060E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I. YÊU CẦU CHUNG</w:t>
            </w:r>
          </w:p>
          <w:p w14:paraId="73992DA9" w14:textId="77777777" w:rsidR="00EB18D4" w:rsidRPr="00E7215A" w:rsidRDefault="00EB18D4" w:rsidP="00EB18D4">
            <w:pPr>
              <w:rPr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Sản xuất từ năm 2025 trở đi</w:t>
            </w:r>
          </w:p>
          <w:p w14:paraId="56799FDC" w14:textId="77777777" w:rsidR="00EB18D4" w:rsidRPr="00E7215A" w:rsidRDefault="00EB18D4" w:rsidP="00EB18D4">
            <w:pPr>
              <w:rPr>
                <w:rFonts w:eastAsia="Calibri"/>
                <w:sz w:val="26"/>
                <w:szCs w:val="26"/>
                <w:lang w:eastAsia="zh-CN" w:bidi="ar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Thiết bị mới 100%</w:t>
            </w:r>
          </w:p>
          <w:p w14:paraId="12F69151" w14:textId="77777777" w:rsidR="00EB18D4" w:rsidRPr="00E7215A" w:rsidRDefault="00EB18D4" w:rsidP="00EB18D4">
            <w:pPr>
              <w:rPr>
                <w:rFonts w:eastAsia="Batang"/>
                <w:iCs/>
                <w:sz w:val="26"/>
                <w:szCs w:val="26"/>
                <w:lang w:eastAsia="ko-KR"/>
              </w:rPr>
            </w:pPr>
            <w:r w:rsidRPr="00E7215A">
              <w:rPr>
                <w:rFonts w:eastAsia="Batang"/>
                <w:iCs/>
                <w:sz w:val="26"/>
                <w:szCs w:val="26"/>
                <w:lang w:eastAsia="ko-KR"/>
              </w:rPr>
              <w:t>Đạt tiêu chuẩn ISO 13485 hoặc tương đương</w:t>
            </w:r>
          </w:p>
          <w:p w14:paraId="49F698B1" w14:textId="77777777" w:rsidR="00EB18D4" w:rsidRPr="00E7215A" w:rsidRDefault="00EB18D4" w:rsidP="00EB18D4">
            <w:pPr>
              <w:pStyle w:val="TableParagraph"/>
              <w:ind w:left="107"/>
              <w:rPr>
                <w:sz w:val="26"/>
                <w:szCs w:val="26"/>
                <w:lang w:val="vi-VN"/>
              </w:rPr>
            </w:pPr>
            <w:r w:rsidRPr="00E7215A">
              <w:rPr>
                <w:spacing w:val="-5"/>
                <w:sz w:val="26"/>
                <w:szCs w:val="26"/>
                <w:lang w:val="vi-VN"/>
              </w:rPr>
              <w:t>+ Máy chính sản xuất tại các nước G7</w:t>
            </w:r>
          </w:p>
          <w:p w14:paraId="18319477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  <w:lang w:eastAsia="zh-CN" w:bidi="ar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II. YÊU CẦU VỀ CẤU HÌNH TỐI THIỂU</w:t>
            </w:r>
          </w:p>
          <w:p w14:paraId="41194A02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- Máy theo dõi sản khoa kèm máy in: 01 bộ</w:t>
            </w:r>
          </w:p>
          <w:p w14:paraId="02391216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- Đầu đo Doppler/ cơn co tử cung: 01 cái</w:t>
            </w:r>
          </w:p>
          <w:p w14:paraId="627783EC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- Dây giữ đầu dò: 02 cái</w:t>
            </w:r>
          </w:p>
          <w:p w14:paraId="1E0CDBD7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- Công tắc đánh dấu: 1 cái</w:t>
            </w:r>
          </w:p>
          <w:p w14:paraId="6E5A8F2F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- Giấy in: 01 tập</w:t>
            </w:r>
          </w:p>
          <w:p w14:paraId="2333F43D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- Dây nguồn: 01 cái</w:t>
            </w:r>
          </w:p>
          <w:p w14:paraId="1B2D8CDF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- Giỏ đựng phụ kiện: 1 chiếc</w:t>
            </w:r>
          </w:p>
          <w:p w14:paraId="3D821024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- Hướng dẫn sử dụng Tiếng Anh và Tiếng Việt: ≥ 01 bộ</w:t>
            </w:r>
          </w:p>
          <w:p w14:paraId="41B219B5" w14:textId="77777777" w:rsidR="00EB18D4" w:rsidRPr="00E7215A" w:rsidRDefault="00EB18D4" w:rsidP="00EB18D4">
            <w:pPr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  <w:lang w:eastAsia="zh-CN" w:bidi="ar"/>
              </w:rPr>
              <w:t>III. YÊU CẦU VỀ TÍNH NĂNG KỸ THUẬT TỐI THIỂU</w:t>
            </w:r>
          </w:p>
          <w:p w14:paraId="68910C6B" w14:textId="77777777" w:rsidR="00EB18D4" w:rsidRPr="00E7215A" w:rsidRDefault="00EB18D4" w:rsidP="00EB18D4">
            <w:pPr>
              <w:spacing w:line="340" w:lineRule="exact"/>
              <w:rPr>
                <w:rFonts w:eastAsia="Calibri"/>
                <w:b/>
                <w:sz w:val="26"/>
                <w:szCs w:val="26"/>
              </w:rPr>
            </w:pPr>
            <w:r w:rsidRPr="00E7215A">
              <w:rPr>
                <w:rFonts w:eastAsia="Calibri"/>
                <w:b/>
                <w:sz w:val="26"/>
                <w:szCs w:val="26"/>
              </w:rPr>
              <w:t>*Đặc tính và thông số kỹ thuật:</w:t>
            </w:r>
          </w:p>
          <w:p w14:paraId="1F9652A5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lastRenderedPageBreak/>
              <w:t>- Nguồn điện cung cấp: 220V-240V, 50 Hz/60Hz</w:t>
            </w:r>
          </w:p>
          <w:p w14:paraId="64ED3B63" w14:textId="77777777" w:rsidR="00EB18D4" w:rsidRPr="00E7215A" w:rsidRDefault="00EB18D4" w:rsidP="00EB18D4">
            <w:pPr>
              <w:spacing w:line="340" w:lineRule="exact"/>
              <w:rPr>
                <w:rFonts w:eastAsia="Calibri"/>
                <w:b/>
                <w:sz w:val="26"/>
                <w:szCs w:val="26"/>
              </w:rPr>
            </w:pPr>
            <w:r w:rsidRPr="00E7215A">
              <w:rPr>
                <w:rFonts w:eastAsia="Calibri"/>
                <w:b/>
                <w:sz w:val="26"/>
                <w:szCs w:val="26"/>
              </w:rPr>
              <w:t>- Điều kiện hoạt động:</w:t>
            </w:r>
          </w:p>
          <w:p w14:paraId="7C0C2EAF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+ Nhiệt độ tối đa: ≥35</w:t>
            </w:r>
            <w:r w:rsidRPr="00E7215A">
              <w:rPr>
                <w:rFonts w:eastAsia="Calibri"/>
                <w:sz w:val="26"/>
                <w:szCs w:val="26"/>
                <w:vertAlign w:val="superscript"/>
              </w:rPr>
              <w:t>o</w:t>
            </w:r>
            <w:r w:rsidRPr="00E7215A">
              <w:rPr>
                <w:rFonts w:eastAsia="Calibri"/>
                <w:sz w:val="26"/>
                <w:szCs w:val="26"/>
              </w:rPr>
              <w:t>C</w:t>
            </w:r>
          </w:p>
          <w:p w14:paraId="7A67FB16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+ Độ ẩm tối đa: ≥70%</w:t>
            </w:r>
          </w:p>
          <w:p w14:paraId="02188397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Có thể kết nối với máy theo dõi trung tâm</w:t>
            </w:r>
          </w:p>
          <w:p w14:paraId="017CF06E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Ắc quy tích hợp cho phép sử dụng máy khi mất điện nguồn hoặc khi di chuyển thai phụ.</w:t>
            </w:r>
          </w:p>
          <w:p w14:paraId="312064C3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Lưu dữ liệu tạm thời khi máy hết giấy hoặc mất điện.</w:t>
            </w:r>
          </w:p>
          <w:p w14:paraId="42C64B2D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Dữ liệu đo có thể lưu đến ≥ 3 giờ.</w:t>
            </w:r>
          </w:p>
          <w:p w14:paraId="4C3EC8D6" w14:textId="77777777" w:rsidR="00EB18D4" w:rsidRPr="00E7215A" w:rsidRDefault="00EB18D4" w:rsidP="00EB18D4">
            <w:pPr>
              <w:spacing w:line="340" w:lineRule="exact"/>
              <w:rPr>
                <w:rFonts w:eastAsia="Calibri"/>
                <w:b/>
                <w:sz w:val="26"/>
                <w:szCs w:val="26"/>
              </w:rPr>
            </w:pPr>
            <w:r w:rsidRPr="00E7215A">
              <w:rPr>
                <w:rFonts w:eastAsia="Calibri"/>
                <w:b/>
                <w:sz w:val="26"/>
                <w:szCs w:val="26"/>
              </w:rPr>
              <w:t>- Đo nhịp tim thai:</w:t>
            </w:r>
          </w:p>
          <w:p w14:paraId="1FABA6D7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+ Cách đo nhịp tim thai: Siêu âm doppler</w:t>
            </w:r>
          </w:p>
          <w:p w14:paraId="172C4B91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+ Kỹ thuật đo tim thai: doppler xung với xử lý lấy tương quan tự động hoặc tương đương</w:t>
            </w:r>
          </w:p>
          <w:p w14:paraId="195BBBC4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+ Dải đo: ≤ 60 đến ≥200 nhịp /phút.</w:t>
            </w:r>
          </w:p>
          <w:p w14:paraId="6F3F099E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+ Chức năng báo động: Có đặt được ngưỡng báo động</w:t>
            </w:r>
          </w:p>
          <w:p w14:paraId="6060F42C" w14:textId="77777777" w:rsidR="00EB18D4" w:rsidRPr="00E7215A" w:rsidRDefault="00EB18D4" w:rsidP="00EB18D4">
            <w:pPr>
              <w:spacing w:line="340" w:lineRule="exact"/>
              <w:rPr>
                <w:rFonts w:eastAsia="Calibri"/>
                <w:b/>
                <w:sz w:val="26"/>
                <w:szCs w:val="26"/>
              </w:rPr>
            </w:pPr>
            <w:r w:rsidRPr="00E7215A">
              <w:rPr>
                <w:rFonts w:eastAsia="Calibri"/>
                <w:b/>
                <w:sz w:val="26"/>
                <w:szCs w:val="26"/>
              </w:rPr>
              <w:t>- Đo cử động thai:</w:t>
            </w:r>
          </w:p>
          <w:p w14:paraId="02842CE8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+ Kỹ thuật đo cử động thai: tự động đo</w:t>
            </w:r>
          </w:p>
          <w:p w14:paraId="23BB697E" w14:textId="77777777" w:rsidR="00EB18D4" w:rsidRPr="00E7215A" w:rsidRDefault="00EB18D4" w:rsidP="00EB18D4">
            <w:pPr>
              <w:spacing w:line="340" w:lineRule="exact"/>
              <w:rPr>
                <w:rFonts w:eastAsia="Calibri"/>
                <w:b/>
                <w:sz w:val="26"/>
                <w:szCs w:val="26"/>
              </w:rPr>
            </w:pPr>
            <w:r w:rsidRPr="00E7215A">
              <w:rPr>
                <w:rFonts w:eastAsia="Calibri"/>
                <w:b/>
                <w:sz w:val="26"/>
                <w:szCs w:val="26"/>
              </w:rPr>
              <w:t>- Đo cơn co tử cung:</w:t>
            </w:r>
          </w:p>
          <w:p w14:paraId="67CADCDE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+ Kỹ thuật đo cơn co tử cung: đo độ căng</w:t>
            </w:r>
          </w:p>
          <w:p w14:paraId="6C88162D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+ Dải đo: 0 - ≥ 100 đơn vị</w:t>
            </w:r>
          </w:p>
          <w:p w14:paraId="3BC79AE8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b/>
                <w:sz w:val="26"/>
                <w:szCs w:val="26"/>
              </w:rPr>
              <w:t xml:space="preserve">- </w:t>
            </w:r>
            <w:r w:rsidRPr="00E7215A">
              <w:rPr>
                <w:rFonts w:eastAsia="Calibri"/>
                <w:sz w:val="26"/>
                <w:szCs w:val="26"/>
              </w:rPr>
              <w:t>Có âm thanh theo dõi nhịp tim thai</w:t>
            </w:r>
          </w:p>
          <w:p w14:paraId="738E991C" w14:textId="77777777" w:rsidR="00EB18D4" w:rsidRPr="00E7215A" w:rsidRDefault="00EB18D4" w:rsidP="00EB18D4">
            <w:pPr>
              <w:spacing w:line="340" w:lineRule="exact"/>
              <w:rPr>
                <w:rFonts w:eastAsia="Calibri"/>
                <w:b/>
                <w:sz w:val="26"/>
                <w:szCs w:val="26"/>
              </w:rPr>
            </w:pPr>
            <w:r w:rsidRPr="00E7215A">
              <w:rPr>
                <w:rFonts w:eastAsia="Calibri"/>
                <w:b/>
                <w:sz w:val="26"/>
                <w:szCs w:val="26"/>
              </w:rPr>
              <w:t>- Hiển thị:</w:t>
            </w:r>
          </w:p>
          <w:p w14:paraId="4094B76A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+ Màn hình màu cảm ứng LCD TFT</w:t>
            </w:r>
          </w:p>
          <w:p w14:paraId="244D3B3F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+ Kích thước: ≥ 6 inch</w:t>
            </w:r>
          </w:p>
          <w:p w14:paraId="41E69C47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+ Thông tin hiển thị: đồ thị tim thai và cơn co, thông số đo, trạng thái máy, các cài đặt.</w:t>
            </w:r>
          </w:p>
          <w:p w14:paraId="47063911" w14:textId="77777777" w:rsidR="00EB18D4" w:rsidRPr="00E7215A" w:rsidRDefault="00EB18D4" w:rsidP="00EB18D4">
            <w:pPr>
              <w:spacing w:line="340" w:lineRule="exact"/>
              <w:rPr>
                <w:rFonts w:eastAsia="Calibri"/>
                <w:b/>
                <w:sz w:val="26"/>
                <w:szCs w:val="26"/>
              </w:rPr>
            </w:pPr>
            <w:r w:rsidRPr="00E7215A">
              <w:rPr>
                <w:rFonts w:eastAsia="Calibri"/>
                <w:b/>
                <w:sz w:val="26"/>
                <w:szCs w:val="26"/>
              </w:rPr>
              <w:t>- Máy in nhiệt:</w:t>
            </w:r>
          </w:p>
          <w:p w14:paraId="54C822E2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lastRenderedPageBreak/>
              <w:t>+ Phương pháp in: đầu in nhiệt</w:t>
            </w:r>
          </w:p>
          <w:p w14:paraId="1CEF0C8C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+ Độ rộng in: ≥ 30mm</w:t>
            </w:r>
          </w:p>
          <w:p w14:paraId="19C12589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+ Thông tin in: có năm/tháng/ngày/giờ/phút, cách đo, thời gian, nhịp tim thai, cử động thai, cơn co tử cung, chu kỳ cơn co tử cung, …</w:t>
            </w:r>
          </w:p>
          <w:p w14:paraId="21C9C7F9" w14:textId="77777777" w:rsidR="00EB18D4" w:rsidRPr="00E7215A" w:rsidRDefault="00EB18D4" w:rsidP="00EB18D4">
            <w:pPr>
              <w:spacing w:line="340" w:lineRule="exact"/>
              <w:rPr>
                <w:rFonts w:eastAsia="Calibri"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- Tốc độ in: ≥ 3 mức</w:t>
            </w:r>
          </w:p>
          <w:p w14:paraId="55094EB5" w14:textId="77777777" w:rsidR="00EB18D4" w:rsidRPr="00E7215A" w:rsidRDefault="00EB18D4" w:rsidP="00EB18D4">
            <w:pPr>
              <w:jc w:val="both"/>
              <w:rPr>
                <w:bCs/>
                <w:sz w:val="26"/>
                <w:szCs w:val="26"/>
              </w:rPr>
            </w:pPr>
            <w:r w:rsidRPr="00E7215A">
              <w:rPr>
                <w:rFonts w:eastAsia="Calibri"/>
                <w:sz w:val="26"/>
                <w:szCs w:val="26"/>
              </w:rPr>
              <w:t>Thời gian sử dụng ắc quy: ≥ 20 phút (sau khi sạc đầy)</w:t>
            </w:r>
          </w:p>
        </w:tc>
        <w:tc>
          <w:tcPr>
            <w:tcW w:w="1276" w:type="dxa"/>
          </w:tcPr>
          <w:p w14:paraId="611D58E2" w14:textId="77777777" w:rsidR="00EB18D4" w:rsidRPr="00E7215A" w:rsidRDefault="00EB18D4" w:rsidP="00EB18D4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 w:rsidRPr="00E7215A">
              <w:rPr>
                <w:bCs/>
                <w:sz w:val="26"/>
                <w:szCs w:val="26"/>
              </w:rPr>
              <w:lastRenderedPageBreak/>
              <w:t>1</w:t>
            </w:r>
          </w:p>
        </w:tc>
      </w:tr>
    </w:tbl>
    <w:p w14:paraId="7E1E8DA8" w14:textId="77777777" w:rsidR="003D3775" w:rsidRPr="00E7215A" w:rsidRDefault="003D3775">
      <w:pPr>
        <w:rPr>
          <w:sz w:val="26"/>
          <w:szCs w:val="26"/>
        </w:rPr>
      </w:pPr>
    </w:p>
    <w:sectPr w:rsidR="003D3775" w:rsidRPr="00E7215A">
      <w:pgSz w:w="15840" w:h="12240" w:orient="landscape"/>
      <w:pgMar w:top="1701" w:right="1135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4D12A" w14:textId="77777777" w:rsidR="00EB18D4" w:rsidRDefault="00EB18D4" w:rsidP="00EB18D4">
      <w:r>
        <w:separator/>
      </w:r>
    </w:p>
  </w:endnote>
  <w:endnote w:type="continuationSeparator" w:id="0">
    <w:p w14:paraId="356D2B24" w14:textId="77777777" w:rsidR="00EB18D4" w:rsidRDefault="00EB18D4" w:rsidP="00EB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mbria"/>
    <w:charset w:val="00"/>
    <w:family w:val="roman"/>
    <w:pitch w:val="default"/>
  </w:font>
  <w:font w:name="CIDFont+F2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3A382" w14:textId="77777777" w:rsidR="00EB18D4" w:rsidRDefault="00EB18D4" w:rsidP="00EB18D4">
      <w:r>
        <w:separator/>
      </w:r>
    </w:p>
  </w:footnote>
  <w:footnote w:type="continuationSeparator" w:id="0">
    <w:p w14:paraId="23233B1B" w14:textId="77777777" w:rsidR="00EB18D4" w:rsidRDefault="00EB18D4" w:rsidP="00EB1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39341B"/>
    <w:multiLevelType w:val="multilevel"/>
    <w:tmpl w:val="9239341B"/>
    <w:lvl w:ilvl="0">
      <w:numFmt w:val="bullet"/>
      <w:lvlText w:val=""/>
      <w:lvlJc w:val="left"/>
      <w:pPr>
        <w:ind w:left="4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1">
      <w:numFmt w:val="bullet"/>
      <w:lvlText w:val="•"/>
      <w:lvlJc w:val="left"/>
      <w:pPr>
        <w:ind w:left="1439" w:hanging="284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479" w:hanging="28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518" w:hanging="28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558" w:hanging="28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597" w:hanging="28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637" w:hanging="28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676" w:hanging="28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16" w:hanging="284"/>
      </w:pPr>
      <w:rPr>
        <w:rFonts w:hint="default"/>
        <w:lang w:val="vi" w:eastAsia="en-US" w:bidi="ar-SA"/>
      </w:rPr>
    </w:lvl>
  </w:abstractNum>
  <w:abstractNum w:abstractNumId="1" w15:restartNumberingAfterBreak="0">
    <w:nsid w:val="C8879AEF"/>
    <w:multiLevelType w:val="multilevel"/>
    <w:tmpl w:val="C8879AEF"/>
    <w:lvl w:ilvl="0">
      <w:numFmt w:val="bullet"/>
      <w:lvlText w:val="-"/>
      <w:lvlJc w:val="left"/>
      <w:pPr>
        <w:ind w:left="224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1">
      <w:numFmt w:val="bullet"/>
      <w:lvlText w:val="•"/>
      <w:lvlJc w:val="left"/>
      <w:pPr>
        <w:ind w:left="1277" w:hanging="11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35" w:hanging="11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392" w:hanging="11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50" w:hanging="11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507" w:hanging="11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65" w:hanging="11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622" w:hanging="11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680" w:hanging="118"/>
      </w:pPr>
      <w:rPr>
        <w:rFonts w:hint="default"/>
        <w:lang w:val="vi" w:eastAsia="en-US" w:bidi="ar-SA"/>
      </w:rPr>
    </w:lvl>
  </w:abstractNum>
  <w:abstractNum w:abstractNumId="2" w15:restartNumberingAfterBreak="0">
    <w:nsid w:val="DCBA6B53"/>
    <w:multiLevelType w:val="multilevel"/>
    <w:tmpl w:val="DCBA6B53"/>
    <w:lvl w:ilvl="0">
      <w:numFmt w:val="bullet"/>
      <w:lvlText w:val="-"/>
      <w:lvlJc w:val="left"/>
      <w:pPr>
        <w:ind w:left="118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1">
      <w:numFmt w:val="bullet"/>
      <w:lvlText w:val="•"/>
      <w:lvlJc w:val="left"/>
      <w:pPr>
        <w:ind w:left="1169" w:hanging="11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39" w:hanging="11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308" w:hanging="11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378" w:hanging="11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47" w:hanging="11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17" w:hanging="11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86" w:hanging="11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656" w:hanging="118"/>
      </w:pPr>
      <w:rPr>
        <w:rFonts w:hint="default"/>
        <w:lang w:val="vi" w:eastAsia="en-US" w:bidi="ar-SA"/>
      </w:rPr>
    </w:lvl>
  </w:abstractNum>
  <w:abstractNum w:abstractNumId="3" w15:restartNumberingAfterBreak="0">
    <w:nsid w:val="F4B5D9F5"/>
    <w:multiLevelType w:val="multilevel"/>
    <w:tmpl w:val="F4B5D9F5"/>
    <w:lvl w:ilvl="0">
      <w:numFmt w:val="bullet"/>
      <w:lvlText w:val="-"/>
      <w:lvlJc w:val="left"/>
      <w:pPr>
        <w:ind w:left="107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1">
      <w:numFmt w:val="bullet"/>
      <w:lvlText w:val="•"/>
      <w:lvlJc w:val="left"/>
      <w:pPr>
        <w:ind w:left="1169" w:hanging="11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39" w:hanging="11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308" w:hanging="11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378" w:hanging="11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47" w:hanging="11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17" w:hanging="11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86" w:hanging="11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656" w:hanging="118"/>
      </w:pPr>
      <w:rPr>
        <w:rFonts w:hint="default"/>
        <w:lang w:val="vi" w:eastAsia="en-US" w:bidi="ar-SA"/>
      </w:rPr>
    </w:lvl>
  </w:abstractNum>
  <w:abstractNum w:abstractNumId="4" w15:restartNumberingAfterBreak="0">
    <w:nsid w:val="0248C179"/>
    <w:multiLevelType w:val="multilevel"/>
    <w:tmpl w:val="0248C179"/>
    <w:lvl w:ilvl="0">
      <w:numFmt w:val="bullet"/>
      <w:lvlText w:val="-"/>
      <w:lvlJc w:val="left"/>
      <w:pPr>
        <w:ind w:left="224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1">
      <w:numFmt w:val="bullet"/>
      <w:lvlText w:val="•"/>
      <w:lvlJc w:val="left"/>
      <w:pPr>
        <w:ind w:left="1277" w:hanging="11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35" w:hanging="11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392" w:hanging="11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50" w:hanging="11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507" w:hanging="11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65" w:hanging="11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622" w:hanging="11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680" w:hanging="118"/>
      </w:pPr>
      <w:rPr>
        <w:rFonts w:hint="default"/>
        <w:lang w:val="vi" w:eastAsia="en-US" w:bidi="ar-SA"/>
      </w:rPr>
    </w:lvl>
  </w:abstractNum>
  <w:abstractNum w:abstractNumId="5" w15:restartNumberingAfterBreak="0">
    <w:nsid w:val="2470EC97"/>
    <w:multiLevelType w:val="multilevel"/>
    <w:tmpl w:val="2470EC97"/>
    <w:lvl w:ilvl="0">
      <w:numFmt w:val="bullet"/>
      <w:lvlText w:val=""/>
      <w:lvlJc w:val="left"/>
      <w:pPr>
        <w:ind w:left="481" w:hanging="42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1">
      <w:numFmt w:val="bullet"/>
      <w:lvlText w:val="•"/>
      <w:lvlJc w:val="left"/>
      <w:pPr>
        <w:ind w:left="1511" w:hanging="42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543" w:hanging="42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574" w:hanging="42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06" w:hanging="42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37" w:hanging="42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669" w:hanging="42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00" w:hanging="42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32" w:hanging="425"/>
      </w:pPr>
      <w:rPr>
        <w:rFonts w:hint="default"/>
        <w:lang w:val="vi" w:eastAsia="en-US" w:bidi="ar-SA"/>
      </w:rPr>
    </w:lvl>
  </w:abstractNum>
  <w:abstractNum w:abstractNumId="6" w15:restartNumberingAfterBreak="0">
    <w:nsid w:val="25B654F3"/>
    <w:multiLevelType w:val="multilevel"/>
    <w:tmpl w:val="25B654F3"/>
    <w:lvl w:ilvl="0">
      <w:numFmt w:val="bullet"/>
      <w:lvlText w:val="-"/>
      <w:lvlJc w:val="left"/>
      <w:pPr>
        <w:ind w:left="224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1">
      <w:numFmt w:val="bullet"/>
      <w:lvlText w:val="•"/>
      <w:lvlJc w:val="left"/>
      <w:pPr>
        <w:ind w:left="1277" w:hanging="11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35" w:hanging="11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392" w:hanging="11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50" w:hanging="11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507" w:hanging="11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65" w:hanging="11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622" w:hanging="11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680" w:hanging="118"/>
      </w:pPr>
      <w:rPr>
        <w:rFonts w:hint="default"/>
        <w:lang w:val="vi" w:eastAsia="en-US" w:bidi="ar-SA"/>
      </w:rPr>
    </w:lvl>
  </w:abstractNum>
  <w:abstractNum w:abstractNumId="7" w15:restartNumberingAfterBreak="0">
    <w:nsid w:val="2A8F537B"/>
    <w:multiLevelType w:val="multilevel"/>
    <w:tmpl w:val="2A8F537B"/>
    <w:lvl w:ilvl="0">
      <w:numFmt w:val="bullet"/>
      <w:lvlText w:val="-"/>
      <w:lvlJc w:val="left"/>
      <w:pPr>
        <w:ind w:left="107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1">
      <w:numFmt w:val="bullet"/>
      <w:lvlText w:val="•"/>
      <w:lvlJc w:val="left"/>
      <w:pPr>
        <w:ind w:left="1169" w:hanging="11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239" w:hanging="11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308" w:hanging="11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378" w:hanging="11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47" w:hanging="11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17" w:hanging="11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86" w:hanging="11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656" w:hanging="118"/>
      </w:pPr>
      <w:rPr>
        <w:rFonts w:hint="default"/>
        <w:lang w:val="vi" w:eastAsia="en-US" w:bidi="ar-SA"/>
      </w:rPr>
    </w:lvl>
  </w:abstractNum>
  <w:abstractNum w:abstractNumId="8" w15:restartNumberingAfterBreak="0">
    <w:nsid w:val="4D4DC07F"/>
    <w:multiLevelType w:val="multilevel"/>
    <w:tmpl w:val="4D4DC07F"/>
    <w:lvl w:ilvl="0">
      <w:numFmt w:val="bullet"/>
      <w:lvlText w:val=""/>
      <w:lvlJc w:val="left"/>
      <w:pPr>
        <w:ind w:left="481" w:hanging="37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1">
      <w:numFmt w:val="bullet"/>
      <w:lvlText w:val="•"/>
      <w:lvlJc w:val="left"/>
      <w:pPr>
        <w:ind w:left="1511" w:hanging="37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543" w:hanging="37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574" w:hanging="37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06" w:hanging="37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37" w:hanging="37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669" w:hanging="37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00" w:hanging="37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32" w:hanging="375"/>
      </w:pPr>
      <w:rPr>
        <w:rFonts w:hint="default"/>
        <w:lang w:val="vi" w:eastAsia="en-US" w:bidi="ar-SA"/>
      </w:rPr>
    </w:lvl>
  </w:abstractNum>
  <w:abstractNum w:abstractNumId="9" w15:restartNumberingAfterBreak="0">
    <w:nsid w:val="5A241D34"/>
    <w:multiLevelType w:val="multilevel"/>
    <w:tmpl w:val="5A241D34"/>
    <w:lvl w:ilvl="0">
      <w:numFmt w:val="bullet"/>
      <w:lvlText w:val=""/>
      <w:lvlJc w:val="left"/>
      <w:pPr>
        <w:ind w:left="481" w:hanging="37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1">
      <w:numFmt w:val="bullet"/>
      <w:lvlText w:val="•"/>
      <w:lvlJc w:val="left"/>
      <w:pPr>
        <w:ind w:left="1511" w:hanging="375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543" w:hanging="37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574" w:hanging="37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06" w:hanging="37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37" w:hanging="37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669" w:hanging="37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00" w:hanging="37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32" w:hanging="375"/>
      </w:pPr>
      <w:rPr>
        <w:rFonts w:hint="default"/>
        <w:lang w:val="vi" w:eastAsia="en-US" w:bidi="ar-SA"/>
      </w:rPr>
    </w:lvl>
  </w:abstractNum>
  <w:abstractNum w:abstractNumId="10" w15:restartNumberingAfterBreak="0">
    <w:nsid w:val="72183CF9"/>
    <w:multiLevelType w:val="multilevel"/>
    <w:tmpl w:val="72183CF9"/>
    <w:lvl w:ilvl="0">
      <w:numFmt w:val="bullet"/>
      <w:lvlText w:val="-"/>
      <w:lvlJc w:val="left"/>
      <w:pPr>
        <w:ind w:left="224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1">
      <w:numFmt w:val="bullet"/>
      <w:lvlText w:val="•"/>
      <w:lvlJc w:val="left"/>
      <w:pPr>
        <w:ind w:left="1277" w:hanging="11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35" w:hanging="11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392" w:hanging="11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50" w:hanging="11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507" w:hanging="11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65" w:hanging="11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622" w:hanging="11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680" w:hanging="118"/>
      </w:pPr>
      <w:rPr>
        <w:rFonts w:hint="default"/>
        <w:lang w:val="vi" w:eastAsia="en-US" w:bidi="ar-SA"/>
      </w:rPr>
    </w:lvl>
  </w:abstractNum>
  <w:num w:numId="1" w16cid:durableId="1780686945">
    <w:abstractNumId w:val="6"/>
  </w:num>
  <w:num w:numId="2" w16cid:durableId="381365771">
    <w:abstractNumId w:val="10"/>
  </w:num>
  <w:num w:numId="3" w16cid:durableId="1219320702">
    <w:abstractNumId w:val="4"/>
  </w:num>
  <w:num w:numId="4" w16cid:durableId="1098717664">
    <w:abstractNumId w:val="0"/>
  </w:num>
  <w:num w:numId="5" w16cid:durableId="1971276516">
    <w:abstractNumId w:val="7"/>
  </w:num>
  <w:num w:numId="6" w16cid:durableId="1445225912">
    <w:abstractNumId w:val="9"/>
  </w:num>
  <w:num w:numId="7" w16cid:durableId="1292784621">
    <w:abstractNumId w:val="1"/>
  </w:num>
  <w:num w:numId="8" w16cid:durableId="276257630">
    <w:abstractNumId w:val="8"/>
  </w:num>
  <w:num w:numId="9" w16cid:durableId="273251770">
    <w:abstractNumId w:val="3"/>
  </w:num>
  <w:num w:numId="10" w16cid:durableId="1980650049">
    <w:abstractNumId w:val="5"/>
  </w:num>
  <w:num w:numId="11" w16cid:durableId="460808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043"/>
    <w:rsid w:val="00030C27"/>
    <w:rsid w:val="00041919"/>
    <w:rsid w:val="00042B20"/>
    <w:rsid w:val="00061298"/>
    <w:rsid w:val="000724B3"/>
    <w:rsid w:val="00093EDA"/>
    <w:rsid w:val="000B7632"/>
    <w:rsid w:val="00110ADB"/>
    <w:rsid w:val="00111B02"/>
    <w:rsid w:val="00126C02"/>
    <w:rsid w:val="00132DAB"/>
    <w:rsid w:val="0015127F"/>
    <w:rsid w:val="00177FEB"/>
    <w:rsid w:val="001A239E"/>
    <w:rsid w:val="001B6610"/>
    <w:rsid w:val="001D68A6"/>
    <w:rsid w:val="001D7039"/>
    <w:rsid w:val="001E01B7"/>
    <w:rsid w:val="002268FE"/>
    <w:rsid w:val="00246094"/>
    <w:rsid w:val="00250466"/>
    <w:rsid w:val="00281CC0"/>
    <w:rsid w:val="00282867"/>
    <w:rsid w:val="00285CE7"/>
    <w:rsid w:val="002D2B27"/>
    <w:rsid w:val="002F219F"/>
    <w:rsid w:val="002F4F79"/>
    <w:rsid w:val="00314259"/>
    <w:rsid w:val="00322171"/>
    <w:rsid w:val="00331965"/>
    <w:rsid w:val="003443A1"/>
    <w:rsid w:val="00350C89"/>
    <w:rsid w:val="00360D90"/>
    <w:rsid w:val="00367544"/>
    <w:rsid w:val="0037752A"/>
    <w:rsid w:val="003836CE"/>
    <w:rsid w:val="003933F7"/>
    <w:rsid w:val="003D3775"/>
    <w:rsid w:val="003D6425"/>
    <w:rsid w:val="00420A2D"/>
    <w:rsid w:val="004216A5"/>
    <w:rsid w:val="00421AEA"/>
    <w:rsid w:val="004A1B70"/>
    <w:rsid w:val="004C5397"/>
    <w:rsid w:val="004E233A"/>
    <w:rsid w:val="004F615D"/>
    <w:rsid w:val="00522295"/>
    <w:rsid w:val="00537B3D"/>
    <w:rsid w:val="00547947"/>
    <w:rsid w:val="005815F8"/>
    <w:rsid w:val="00585344"/>
    <w:rsid w:val="0058551D"/>
    <w:rsid w:val="005967B4"/>
    <w:rsid w:val="005B0A2E"/>
    <w:rsid w:val="005C57C4"/>
    <w:rsid w:val="00612A82"/>
    <w:rsid w:val="00636174"/>
    <w:rsid w:val="00667905"/>
    <w:rsid w:val="0067643C"/>
    <w:rsid w:val="00676888"/>
    <w:rsid w:val="006911B4"/>
    <w:rsid w:val="006A04DF"/>
    <w:rsid w:val="006F12D2"/>
    <w:rsid w:val="00702D81"/>
    <w:rsid w:val="00713C3C"/>
    <w:rsid w:val="007265A2"/>
    <w:rsid w:val="007428E0"/>
    <w:rsid w:val="00757C79"/>
    <w:rsid w:val="00765BF3"/>
    <w:rsid w:val="00766619"/>
    <w:rsid w:val="007C29AF"/>
    <w:rsid w:val="007D5F20"/>
    <w:rsid w:val="007D79AE"/>
    <w:rsid w:val="007F7AD2"/>
    <w:rsid w:val="008272B5"/>
    <w:rsid w:val="00856D4C"/>
    <w:rsid w:val="00886578"/>
    <w:rsid w:val="00887FBB"/>
    <w:rsid w:val="008D29EE"/>
    <w:rsid w:val="008F69E4"/>
    <w:rsid w:val="009368FD"/>
    <w:rsid w:val="009405A8"/>
    <w:rsid w:val="009638F7"/>
    <w:rsid w:val="0097002B"/>
    <w:rsid w:val="009930EC"/>
    <w:rsid w:val="00994C0B"/>
    <w:rsid w:val="00997D9C"/>
    <w:rsid w:val="009C5B8C"/>
    <w:rsid w:val="00A024C6"/>
    <w:rsid w:val="00A312FC"/>
    <w:rsid w:val="00A559FF"/>
    <w:rsid w:val="00A83396"/>
    <w:rsid w:val="00A95017"/>
    <w:rsid w:val="00AA119A"/>
    <w:rsid w:val="00AB32B9"/>
    <w:rsid w:val="00AD4CAB"/>
    <w:rsid w:val="00AD6AFB"/>
    <w:rsid w:val="00AF5078"/>
    <w:rsid w:val="00AF655E"/>
    <w:rsid w:val="00B153B7"/>
    <w:rsid w:val="00B24D0A"/>
    <w:rsid w:val="00B30A6C"/>
    <w:rsid w:val="00B51825"/>
    <w:rsid w:val="00B61EF2"/>
    <w:rsid w:val="00B6266F"/>
    <w:rsid w:val="00B6604D"/>
    <w:rsid w:val="00B72543"/>
    <w:rsid w:val="00BA2DE2"/>
    <w:rsid w:val="00BA6B43"/>
    <w:rsid w:val="00BD1F27"/>
    <w:rsid w:val="00BE0F43"/>
    <w:rsid w:val="00BE2A85"/>
    <w:rsid w:val="00BE32FD"/>
    <w:rsid w:val="00BF2612"/>
    <w:rsid w:val="00C026BA"/>
    <w:rsid w:val="00C6488E"/>
    <w:rsid w:val="00C833F6"/>
    <w:rsid w:val="00CA5E2D"/>
    <w:rsid w:val="00CD377A"/>
    <w:rsid w:val="00D40E5C"/>
    <w:rsid w:val="00D72483"/>
    <w:rsid w:val="00D76FED"/>
    <w:rsid w:val="00D94638"/>
    <w:rsid w:val="00D952C1"/>
    <w:rsid w:val="00DB0B6D"/>
    <w:rsid w:val="00DD27E8"/>
    <w:rsid w:val="00DF1302"/>
    <w:rsid w:val="00DF6B6B"/>
    <w:rsid w:val="00DF6D8D"/>
    <w:rsid w:val="00E01043"/>
    <w:rsid w:val="00E7215A"/>
    <w:rsid w:val="00E769E5"/>
    <w:rsid w:val="00E8215C"/>
    <w:rsid w:val="00E94DD6"/>
    <w:rsid w:val="00E96F13"/>
    <w:rsid w:val="00EA69A8"/>
    <w:rsid w:val="00EB18D4"/>
    <w:rsid w:val="00EC6AB5"/>
    <w:rsid w:val="00F304E6"/>
    <w:rsid w:val="00F5687B"/>
    <w:rsid w:val="00F82B62"/>
    <w:rsid w:val="00FA18BE"/>
    <w:rsid w:val="0191079E"/>
    <w:rsid w:val="01BC1E39"/>
    <w:rsid w:val="04AF66DE"/>
    <w:rsid w:val="05980638"/>
    <w:rsid w:val="07FE6829"/>
    <w:rsid w:val="08AD56C8"/>
    <w:rsid w:val="0D1C170F"/>
    <w:rsid w:val="0E9F3E09"/>
    <w:rsid w:val="103E0032"/>
    <w:rsid w:val="1381253B"/>
    <w:rsid w:val="14403A45"/>
    <w:rsid w:val="15D43E5C"/>
    <w:rsid w:val="170F3BE3"/>
    <w:rsid w:val="17753588"/>
    <w:rsid w:val="1E8659A4"/>
    <w:rsid w:val="1F046272"/>
    <w:rsid w:val="1F63628C"/>
    <w:rsid w:val="23042EFF"/>
    <w:rsid w:val="23603619"/>
    <w:rsid w:val="246C2851"/>
    <w:rsid w:val="249C1D1C"/>
    <w:rsid w:val="276521AF"/>
    <w:rsid w:val="288B1F91"/>
    <w:rsid w:val="28D6498F"/>
    <w:rsid w:val="2DC10320"/>
    <w:rsid w:val="323D2377"/>
    <w:rsid w:val="33B331DE"/>
    <w:rsid w:val="36971C9C"/>
    <w:rsid w:val="37A36CD7"/>
    <w:rsid w:val="3FC80830"/>
    <w:rsid w:val="41504E33"/>
    <w:rsid w:val="41B403DB"/>
    <w:rsid w:val="441F4FD2"/>
    <w:rsid w:val="44A062CE"/>
    <w:rsid w:val="4585361F"/>
    <w:rsid w:val="46881AD4"/>
    <w:rsid w:val="472552CA"/>
    <w:rsid w:val="49AD5BED"/>
    <w:rsid w:val="4B1864C4"/>
    <w:rsid w:val="4CBD5868"/>
    <w:rsid w:val="50DB40B6"/>
    <w:rsid w:val="520C7CAB"/>
    <w:rsid w:val="523A74F6"/>
    <w:rsid w:val="554064E9"/>
    <w:rsid w:val="5ADC1C9D"/>
    <w:rsid w:val="5B685104"/>
    <w:rsid w:val="60A416A2"/>
    <w:rsid w:val="62CF6C2B"/>
    <w:rsid w:val="630B100E"/>
    <w:rsid w:val="64087C2C"/>
    <w:rsid w:val="642E206A"/>
    <w:rsid w:val="643C4C03"/>
    <w:rsid w:val="65312B91"/>
    <w:rsid w:val="6EA32CF6"/>
    <w:rsid w:val="6EFD69E6"/>
    <w:rsid w:val="6FFC4D49"/>
    <w:rsid w:val="715507FE"/>
    <w:rsid w:val="717F3BC0"/>
    <w:rsid w:val="72C773DB"/>
    <w:rsid w:val="738A4F1A"/>
    <w:rsid w:val="7721127E"/>
    <w:rsid w:val="7C4A7F77"/>
    <w:rsid w:val="7DEA41A0"/>
    <w:rsid w:val="7E4E7747"/>
    <w:rsid w:val="7E83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004A463A"/>
  <w15:docId w15:val="{18A0E172-4938-4FA1-BECF-19E4BAF4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table" w:styleId="TableGrid">
    <w:name w:val="Table Grid"/>
    <w:basedOn w:val="TableNormal"/>
    <w:qFormat/>
    <w:rPr>
      <w:rFonts w:eastAsia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fontstyle01">
    <w:name w:val="fontstyle01"/>
    <w:basedOn w:val="DefaultParagraphFont"/>
    <w:qFormat/>
    <w:rPr>
      <w:rFonts w:ascii="CIDFont+F1" w:hAnsi="CIDFont+F1" w:hint="default"/>
      <w:color w:val="000000"/>
      <w:sz w:val="24"/>
      <w:szCs w:val="24"/>
    </w:rPr>
  </w:style>
  <w:style w:type="character" w:customStyle="1" w:styleId="fontstyle21">
    <w:name w:val="fontstyle21"/>
    <w:basedOn w:val="DefaultParagraphFont"/>
    <w:qFormat/>
    <w:rPr>
      <w:rFonts w:ascii="CIDFont+F2" w:hAnsi="CIDFont+F2" w:hint="default"/>
      <w:b/>
      <w:bCs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 w:cs="Times New Roman"/>
      <w:kern w:val="0"/>
      <w:szCs w:val="28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="Times New Roman" w:cs="Times New Roman"/>
      <w:kern w:val="0"/>
      <w:szCs w:val="28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 w:cs="Times New Roman"/>
      <w:kern w:val="0"/>
      <w:szCs w:val="28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customStyle="1" w:styleId="TableParagraph">
    <w:name w:val="Table Paragraph"/>
    <w:basedOn w:val="Normal"/>
    <w:uiPriority w:val="1"/>
    <w:qFormat/>
    <w:pPr>
      <w:ind w:left="224"/>
    </w:pPr>
    <w:rPr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0E9C0-AE66-41D1-917F-0690ED1B0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1559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2025-11-10T09:48:00Z</cp:lastPrinted>
  <dcterms:created xsi:type="dcterms:W3CDTF">2025-12-31T08:46:00Z</dcterms:created>
  <dcterms:modified xsi:type="dcterms:W3CDTF">2025-12-31T08:50:00Z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86B06624E98542F9A95A1D294242414F_13</vt:lpwstr>
  </property>
</Properties>
</file>